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BC8E" w14:textId="75AEFAB1" w:rsidR="00E9678F" w:rsidRPr="00862E58" w:rsidRDefault="00D06B3C" w:rsidP="00164BCD">
      <w:pPr>
        <w:tabs>
          <w:tab w:val="left" w:pos="851"/>
        </w:tabs>
        <w:autoSpaceDE w:val="0"/>
        <w:autoSpaceDN w:val="0"/>
        <w:adjustRightInd w:val="0"/>
        <w:rPr>
          <w:rFonts w:ascii="Wuerth Book" w:hAnsi="Wuerth Book" w:cs="FuturaSB-Bold"/>
          <w:bCs/>
          <w:color w:val="000000"/>
        </w:rPr>
      </w:pPr>
      <w:r w:rsidRPr="00D06B3C">
        <w:rPr>
          <w:rFonts w:ascii="Wuerth Extra Bold Cond" w:hAnsi="Wuerth Extra Bold Cond" w:cs="FuturaSB-Bold"/>
          <w:bCs/>
          <w:color w:val="000000"/>
          <w:sz w:val="42"/>
          <w:szCs w:val="42"/>
        </w:rPr>
        <w:t>ROHRABSCHOTTUNG DBU RED FÜR MASSIVWAND/DECKE UND FÜR LEICHTE TRENNWAND</w:t>
      </w:r>
    </w:p>
    <w:p w14:paraId="6D42B127" w14:textId="77777777" w:rsidR="009A4241" w:rsidRPr="008E3092" w:rsidRDefault="009A4241" w:rsidP="009A4241">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p>
    <w:p w14:paraId="764819E9"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ld" w:hAnsi="Wuerth Bold" w:cs="FuturaSB-Bold"/>
          <w:b/>
          <w:bCs/>
          <w:color w:val="000000"/>
          <w:sz w:val="18"/>
          <w:szCs w:val="18"/>
        </w:rPr>
      </w:pPr>
      <w:r w:rsidRPr="008E3092">
        <w:rPr>
          <w:rFonts w:ascii="Wuerth Bold" w:hAnsi="Wuerth Bold" w:cs="FuturaSB-Bold"/>
          <w:b/>
          <w:bCs/>
          <w:color w:val="000000"/>
          <w:sz w:val="18"/>
          <w:szCs w:val="18"/>
        </w:rPr>
        <w:t>Allgemeines:</w:t>
      </w:r>
    </w:p>
    <w:p w14:paraId="471704CB"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r w:rsidRPr="008E3092">
        <w:rPr>
          <w:rFonts w:ascii="Wuerth Book" w:hAnsi="Wuerth Book" w:cs="FuturaSB-Bold"/>
          <w:bCs/>
          <w:color w:val="000000"/>
          <w:sz w:val="18"/>
          <w:szCs w:val="18"/>
        </w:rPr>
        <w:t xml:space="preserve">Rohrabschottung System DBU RED für nichtbrennbare Rohre mit </w:t>
      </w:r>
      <w:proofErr w:type="gramStart"/>
      <w:r w:rsidRPr="008E3092">
        <w:rPr>
          <w:rFonts w:ascii="Wuerth Book" w:hAnsi="Wuerth Book" w:cs="FuturaSB-Bold"/>
          <w:bCs/>
          <w:color w:val="000000"/>
          <w:sz w:val="18"/>
          <w:szCs w:val="18"/>
        </w:rPr>
        <w:t>Elastomer(</w:t>
      </w:r>
      <w:proofErr w:type="gramEnd"/>
      <w:r w:rsidRPr="008E3092">
        <w:rPr>
          <w:rFonts w:ascii="Wuerth Book" w:hAnsi="Wuerth Book" w:cs="FuturaSB-Bold"/>
          <w:bCs/>
          <w:color w:val="000000"/>
          <w:sz w:val="18"/>
          <w:szCs w:val="18"/>
        </w:rPr>
        <w:t xml:space="preserve">FEF)- oder </w:t>
      </w:r>
      <w:proofErr w:type="spellStart"/>
      <w:r w:rsidRPr="008E3092">
        <w:rPr>
          <w:rFonts w:ascii="Wuerth Book" w:hAnsi="Wuerth Book" w:cs="FuturaSB-Bold"/>
          <w:bCs/>
          <w:color w:val="000000"/>
          <w:sz w:val="18"/>
          <w:szCs w:val="18"/>
        </w:rPr>
        <w:t>Glaswolleisolierung</w:t>
      </w:r>
      <w:proofErr w:type="spellEnd"/>
      <w:r w:rsidRPr="008E3092">
        <w:rPr>
          <w:rFonts w:ascii="Wuerth Book" w:hAnsi="Wuerth Book" w:cs="FuturaSB-Bold"/>
          <w:bCs/>
          <w:color w:val="000000"/>
          <w:sz w:val="18"/>
          <w:szCs w:val="18"/>
        </w:rPr>
        <w:t xml:space="preserve"> bzw. </w:t>
      </w:r>
      <w:proofErr w:type="spellStart"/>
      <w:r w:rsidRPr="008E3092">
        <w:rPr>
          <w:rFonts w:ascii="Wuerth Book" w:hAnsi="Wuerth Book" w:cs="FuturaSB-Bold"/>
          <w:bCs/>
          <w:color w:val="000000"/>
          <w:sz w:val="18"/>
          <w:szCs w:val="18"/>
        </w:rPr>
        <w:t>Armalok</w:t>
      </w:r>
      <w:proofErr w:type="spellEnd"/>
      <w:r w:rsidRPr="008E3092">
        <w:rPr>
          <w:rFonts w:ascii="Wuerth Book" w:hAnsi="Wuerth Book" w:cs="FuturaSB-Bold"/>
          <w:bCs/>
          <w:color w:val="000000"/>
          <w:sz w:val="18"/>
          <w:szCs w:val="18"/>
        </w:rPr>
        <w:t xml:space="preserve"> 50 oder </w:t>
      </w:r>
      <w:proofErr w:type="spellStart"/>
      <w:r w:rsidRPr="008E3092">
        <w:rPr>
          <w:rFonts w:ascii="Wuerth Book" w:hAnsi="Wuerth Book" w:cs="FuturaSB-Bold"/>
          <w:bCs/>
          <w:color w:val="000000"/>
          <w:sz w:val="18"/>
          <w:szCs w:val="18"/>
        </w:rPr>
        <w:t>Armalok</w:t>
      </w:r>
      <w:proofErr w:type="spellEnd"/>
      <w:r w:rsidRPr="008E3092">
        <w:rPr>
          <w:rFonts w:ascii="Wuerth Book" w:hAnsi="Wuerth Book" w:cs="FuturaSB-Bold"/>
          <w:bCs/>
          <w:color w:val="000000"/>
          <w:sz w:val="18"/>
          <w:szCs w:val="18"/>
        </w:rPr>
        <w:t xml:space="preserve"> 100 in  Massivwänden, leichten Trennwänden oder Massivdecken zur Erreichung der Feuerwiderstandsklassen R 90 bzw. R 120.</w:t>
      </w:r>
    </w:p>
    <w:p w14:paraId="591FB10B"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r w:rsidRPr="008E3092">
        <w:rPr>
          <w:rFonts w:ascii="Wuerth Book" w:hAnsi="Wuerth Book" w:cs="FuturaSB-Bold"/>
          <w:bCs/>
          <w:color w:val="000000"/>
          <w:sz w:val="18"/>
          <w:szCs w:val="18"/>
        </w:rPr>
        <w:t xml:space="preserve">Die Rohrabschottung wird aus dem teilbaren Brandschutzgewebe DBU RED und einem Ringspaltverschluss mittels Würth ­Ablationsbeschichtung I oder Brandschutzmörtel (Würth Brandschutzmörtel oder Würth Brandschutzzement </w:t>
      </w:r>
      <w:proofErr w:type="gramStart"/>
      <w:r w:rsidRPr="008E3092">
        <w:rPr>
          <w:rFonts w:ascii="Wuerth Book" w:hAnsi="Wuerth Book" w:cs="FuturaSB-Bold"/>
          <w:bCs/>
          <w:color w:val="000000"/>
          <w:sz w:val="18"/>
          <w:szCs w:val="18"/>
        </w:rPr>
        <w:t>MGIII )</w:t>
      </w:r>
      <w:proofErr w:type="gramEnd"/>
      <w:r w:rsidRPr="008E3092">
        <w:rPr>
          <w:rFonts w:ascii="Wuerth Book" w:hAnsi="Wuerth Book" w:cs="FuturaSB-Bold"/>
          <w:bCs/>
          <w:color w:val="000000"/>
          <w:sz w:val="18"/>
          <w:szCs w:val="18"/>
        </w:rPr>
        <w:t xml:space="preserve"> oder formbeständigen, nichtbrennbaren Baustoffen hergestellt.</w:t>
      </w:r>
    </w:p>
    <w:p w14:paraId="2FD7CFE9"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p>
    <w:p w14:paraId="054FDA1E"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ld" w:hAnsi="Wuerth Bold" w:cs="FuturaSB-Bold"/>
          <w:b/>
          <w:bCs/>
          <w:color w:val="000000"/>
          <w:sz w:val="18"/>
          <w:szCs w:val="18"/>
        </w:rPr>
      </w:pPr>
      <w:r w:rsidRPr="008E3092">
        <w:rPr>
          <w:rFonts w:ascii="Wuerth Bold" w:hAnsi="Wuerth Bold" w:cs="FuturaSB-Bold"/>
          <w:b/>
          <w:bCs/>
          <w:color w:val="000000"/>
          <w:sz w:val="18"/>
          <w:szCs w:val="18"/>
        </w:rPr>
        <w:t>Leistung:</w:t>
      </w:r>
    </w:p>
    <w:p w14:paraId="636F546A"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r w:rsidRPr="008E3092">
        <w:rPr>
          <w:rFonts w:ascii="Wuerth Book" w:hAnsi="Wuerth Book" w:cs="FuturaSB-Bold"/>
          <w:bCs/>
          <w:color w:val="000000"/>
          <w:sz w:val="18"/>
          <w:szCs w:val="18"/>
        </w:rPr>
        <w:t xml:space="preserve">Rohrabschottung für nichtbrennbare Rohre ≤ 323,9 mm mit Isolierungen aus flexiblem </w:t>
      </w:r>
      <w:proofErr w:type="spellStart"/>
      <w:r w:rsidRPr="008E3092">
        <w:rPr>
          <w:rFonts w:ascii="Wuerth Book" w:hAnsi="Wuerth Book" w:cs="FuturaSB-Bold"/>
          <w:bCs/>
          <w:color w:val="000000"/>
          <w:sz w:val="18"/>
          <w:szCs w:val="18"/>
        </w:rPr>
        <w:t>Elastomerschaum</w:t>
      </w:r>
      <w:proofErr w:type="spellEnd"/>
      <w:r w:rsidRPr="008E3092">
        <w:rPr>
          <w:rFonts w:ascii="Wuerth Book" w:hAnsi="Wuerth Book" w:cs="FuturaSB-Bold"/>
          <w:bCs/>
          <w:color w:val="000000"/>
          <w:sz w:val="18"/>
          <w:szCs w:val="18"/>
        </w:rPr>
        <w:t xml:space="preserve"> (</w:t>
      </w:r>
      <w:proofErr w:type="spellStart"/>
      <w:r w:rsidRPr="008E3092">
        <w:rPr>
          <w:rFonts w:ascii="Wuerth Book" w:hAnsi="Wuerth Book" w:cs="FuturaSB-Bold"/>
          <w:bCs/>
          <w:color w:val="000000"/>
          <w:sz w:val="18"/>
          <w:szCs w:val="18"/>
        </w:rPr>
        <w:t>Armalok</w:t>
      </w:r>
      <w:proofErr w:type="spellEnd"/>
      <w:r w:rsidRPr="008E3092">
        <w:rPr>
          <w:rFonts w:ascii="Wuerth Book" w:hAnsi="Wuerth Book" w:cs="FuturaSB-Bold"/>
          <w:bCs/>
          <w:color w:val="000000"/>
          <w:sz w:val="18"/>
          <w:szCs w:val="18"/>
        </w:rPr>
        <w:t xml:space="preserve">, </w:t>
      </w:r>
      <w:proofErr w:type="spellStart"/>
      <w:r w:rsidRPr="008E3092">
        <w:rPr>
          <w:rFonts w:ascii="Wuerth Book" w:hAnsi="Wuerth Book" w:cs="FuturaSB-Bold"/>
          <w:bCs/>
          <w:color w:val="000000"/>
          <w:sz w:val="18"/>
          <w:szCs w:val="18"/>
        </w:rPr>
        <w:t>ArmaFlex</w:t>
      </w:r>
      <w:proofErr w:type="spellEnd"/>
      <w:r w:rsidRPr="008E3092">
        <w:rPr>
          <w:rFonts w:ascii="Wuerth Book" w:hAnsi="Wuerth Book" w:cs="FuturaSB-Bold"/>
          <w:bCs/>
          <w:color w:val="000000"/>
          <w:sz w:val="18"/>
          <w:szCs w:val="18"/>
        </w:rPr>
        <w:t> XG, AF/</w:t>
      </w:r>
      <w:proofErr w:type="spellStart"/>
      <w:r w:rsidRPr="008E3092">
        <w:rPr>
          <w:rFonts w:ascii="Wuerth Book" w:hAnsi="Wuerth Book" w:cs="FuturaSB-Bold"/>
          <w:bCs/>
          <w:color w:val="000000"/>
          <w:sz w:val="18"/>
          <w:szCs w:val="18"/>
        </w:rPr>
        <w:t>ArmaFlex</w:t>
      </w:r>
      <w:proofErr w:type="spellEnd"/>
      <w:r w:rsidRPr="008E3092">
        <w:rPr>
          <w:rFonts w:ascii="Wuerth Book" w:hAnsi="Wuerth Book" w:cs="FuturaSB-Bold"/>
          <w:bCs/>
          <w:color w:val="000000"/>
          <w:sz w:val="18"/>
          <w:szCs w:val="18"/>
        </w:rPr>
        <w:t>, AF/</w:t>
      </w:r>
      <w:proofErr w:type="spellStart"/>
      <w:r w:rsidRPr="008E3092">
        <w:rPr>
          <w:rFonts w:ascii="Wuerth Book" w:hAnsi="Wuerth Book" w:cs="FuturaSB-Bold"/>
          <w:bCs/>
          <w:color w:val="000000"/>
          <w:sz w:val="18"/>
          <w:szCs w:val="18"/>
        </w:rPr>
        <w:t>ArmaFlex</w:t>
      </w:r>
      <w:proofErr w:type="spellEnd"/>
      <w:r w:rsidRPr="008E3092">
        <w:rPr>
          <w:rFonts w:ascii="Wuerth Book" w:hAnsi="Wuerth Book" w:cs="FuturaSB-Bold"/>
          <w:bCs/>
          <w:color w:val="000000"/>
          <w:sz w:val="18"/>
          <w:szCs w:val="18"/>
        </w:rPr>
        <w:t xml:space="preserve"> Evo, SH/</w:t>
      </w:r>
      <w:proofErr w:type="spellStart"/>
      <w:r w:rsidRPr="008E3092">
        <w:rPr>
          <w:rFonts w:ascii="Wuerth Book" w:hAnsi="Wuerth Book" w:cs="FuturaSB-Bold"/>
          <w:bCs/>
          <w:color w:val="000000"/>
          <w:sz w:val="18"/>
          <w:szCs w:val="18"/>
        </w:rPr>
        <w:t>ArmaFlex</w:t>
      </w:r>
      <w:proofErr w:type="spellEnd"/>
      <w:r w:rsidRPr="008E3092">
        <w:rPr>
          <w:rFonts w:ascii="Wuerth Book" w:hAnsi="Wuerth Book" w:cs="FuturaSB-Bold"/>
          <w:bCs/>
          <w:color w:val="000000"/>
          <w:sz w:val="18"/>
          <w:szCs w:val="18"/>
        </w:rPr>
        <w:t>, NH/</w:t>
      </w:r>
      <w:proofErr w:type="spellStart"/>
      <w:r w:rsidRPr="008E3092">
        <w:rPr>
          <w:rFonts w:ascii="Wuerth Book" w:hAnsi="Wuerth Book" w:cs="FuturaSB-Bold"/>
          <w:bCs/>
          <w:color w:val="000000"/>
          <w:sz w:val="18"/>
          <w:szCs w:val="18"/>
        </w:rPr>
        <w:t>ArmaFlex</w:t>
      </w:r>
      <w:proofErr w:type="spellEnd"/>
      <w:r w:rsidRPr="008E3092">
        <w:rPr>
          <w:rFonts w:ascii="Wuerth Book" w:hAnsi="Wuerth Book" w:cs="FuturaSB-Bold"/>
          <w:bCs/>
          <w:color w:val="000000"/>
          <w:sz w:val="18"/>
          <w:szCs w:val="18"/>
        </w:rPr>
        <w:t>, HT/</w:t>
      </w:r>
      <w:proofErr w:type="spellStart"/>
      <w:r w:rsidRPr="008E3092">
        <w:rPr>
          <w:rFonts w:ascii="Wuerth Book" w:hAnsi="Wuerth Book" w:cs="FuturaSB-Bold"/>
          <w:bCs/>
          <w:color w:val="000000"/>
          <w:sz w:val="18"/>
          <w:szCs w:val="18"/>
        </w:rPr>
        <w:t>ArmaFlex</w:t>
      </w:r>
      <w:proofErr w:type="spellEnd"/>
      <w:r w:rsidRPr="008E3092">
        <w:rPr>
          <w:rFonts w:ascii="Wuerth Book" w:hAnsi="Wuerth Book" w:cs="FuturaSB-Bold"/>
          <w:bCs/>
          <w:color w:val="000000"/>
          <w:sz w:val="18"/>
          <w:szCs w:val="18"/>
        </w:rPr>
        <w:t xml:space="preserve">, </w:t>
      </w:r>
      <w:proofErr w:type="spellStart"/>
      <w:r w:rsidRPr="008E3092">
        <w:rPr>
          <w:rFonts w:ascii="Wuerth Book" w:hAnsi="Wuerth Book" w:cs="FuturaSB-Bold"/>
          <w:bCs/>
          <w:color w:val="000000"/>
          <w:sz w:val="18"/>
          <w:szCs w:val="18"/>
        </w:rPr>
        <w:t>ArmaFlex</w:t>
      </w:r>
      <w:proofErr w:type="spellEnd"/>
      <w:r w:rsidRPr="008E3092">
        <w:rPr>
          <w:rFonts w:ascii="Wuerth Book" w:hAnsi="Wuerth Book" w:cs="FuturaSB-Bold"/>
          <w:bCs/>
          <w:color w:val="000000"/>
          <w:sz w:val="18"/>
          <w:szCs w:val="18"/>
        </w:rPr>
        <w:t xml:space="preserve"> Ultima, </w:t>
      </w:r>
      <w:proofErr w:type="spellStart"/>
      <w:r w:rsidRPr="008E3092">
        <w:rPr>
          <w:rFonts w:ascii="Wuerth Book" w:hAnsi="Wuerth Book" w:cs="FuturaSB-Bold"/>
          <w:bCs/>
          <w:color w:val="000000"/>
          <w:sz w:val="18"/>
          <w:szCs w:val="18"/>
        </w:rPr>
        <w:t>Kaiflex</w:t>
      </w:r>
      <w:proofErr w:type="spellEnd"/>
      <w:r w:rsidRPr="008E3092">
        <w:rPr>
          <w:rFonts w:ascii="Wuerth Book" w:hAnsi="Wuerth Book" w:cs="FuturaSB-Bold"/>
          <w:bCs/>
          <w:color w:val="000000"/>
          <w:sz w:val="18"/>
          <w:szCs w:val="18"/>
        </w:rPr>
        <w:t xml:space="preserve"> HT s2, </w:t>
      </w:r>
      <w:proofErr w:type="spellStart"/>
      <w:r w:rsidRPr="008E3092">
        <w:rPr>
          <w:rFonts w:ascii="Wuerth Book" w:hAnsi="Wuerth Book" w:cs="FuturaSB-Bold"/>
          <w:bCs/>
          <w:color w:val="000000"/>
          <w:sz w:val="18"/>
          <w:szCs w:val="18"/>
        </w:rPr>
        <w:t>Kaiflex</w:t>
      </w:r>
      <w:proofErr w:type="spellEnd"/>
      <w:r w:rsidRPr="008E3092">
        <w:rPr>
          <w:rFonts w:ascii="Wuerth Book" w:hAnsi="Wuerth Book" w:cs="FuturaSB-Bold"/>
          <w:bCs/>
          <w:color w:val="000000"/>
          <w:sz w:val="18"/>
          <w:szCs w:val="18"/>
        </w:rPr>
        <w:t xml:space="preserve"> KK, </w:t>
      </w:r>
      <w:proofErr w:type="spellStart"/>
      <w:r w:rsidRPr="008E3092">
        <w:rPr>
          <w:rFonts w:ascii="Wuerth Book" w:hAnsi="Wuerth Book" w:cs="FuturaSB-Bold"/>
          <w:bCs/>
          <w:color w:val="000000"/>
          <w:sz w:val="18"/>
          <w:szCs w:val="18"/>
        </w:rPr>
        <w:t>Kaiflex-KKplus</w:t>
      </w:r>
      <w:proofErr w:type="spellEnd"/>
      <w:r w:rsidRPr="008E3092">
        <w:rPr>
          <w:rFonts w:ascii="Wuerth Book" w:hAnsi="Wuerth Book" w:cs="FuturaSB-Bold"/>
          <w:bCs/>
          <w:color w:val="000000"/>
          <w:sz w:val="18"/>
          <w:szCs w:val="18"/>
        </w:rPr>
        <w:t xml:space="preserve"> s2, </w:t>
      </w:r>
      <w:proofErr w:type="spellStart"/>
      <w:r w:rsidRPr="008E3092">
        <w:rPr>
          <w:rFonts w:ascii="Wuerth Book" w:hAnsi="Wuerth Book" w:cs="FuturaSB-Bold"/>
          <w:bCs/>
          <w:color w:val="000000"/>
          <w:sz w:val="18"/>
          <w:szCs w:val="18"/>
        </w:rPr>
        <w:t>Kaiflex</w:t>
      </w:r>
      <w:proofErr w:type="spellEnd"/>
      <w:r w:rsidRPr="008E3092">
        <w:rPr>
          <w:rFonts w:ascii="Wuerth Book" w:hAnsi="Wuerth Book" w:cs="FuturaSB-Bold"/>
          <w:bCs/>
          <w:color w:val="000000"/>
          <w:sz w:val="18"/>
          <w:szCs w:val="18"/>
        </w:rPr>
        <w:t xml:space="preserve"> KK-plus s3, FLEXEN Heizungskautschuk s2, FLEXEN Kältekautschuk Plus s2, </w:t>
      </w:r>
      <w:proofErr w:type="spellStart"/>
      <w:r w:rsidRPr="008E3092">
        <w:rPr>
          <w:rFonts w:ascii="Wuerth Book" w:hAnsi="Wuerth Book" w:cs="FuturaSB-Bold"/>
          <w:bCs/>
          <w:color w:val="000000"/>
          <w:sz w:val="18"/>
          <w:szCs w:val="18"/>
        </w:rPr>
        <w:t>isopren</w:t>
      </w:r>
      <w:proofErr w:type="spellEnd"/>
      <w:r w:rsidRPr="008E3092">
        <w:rPr>
          <w:rFonts w:ascii="Wuerth Book" w:hAnsi="Wuerth Book" w:cs="FuturaSB-Bold"/>
          <w:bCs/>
          <w:color w:val="000000"/>
          <w:sz w:val="18"/>
          <w:szCs w:val="18"/>
        </w:rPr>
        <w:t xml:space="preserve"> Plus, </w:t>
      </w:r>
      <w:proofErr w:type="spellStart"/>
      <w:r w:rsidRPr="008E3092">
        <w:rPr>
          <w:rFonts w:ascii="Wuerth Book" w:hAnsi="Wuerth Book" w:cs="FuturaSB-Bold"/>
          <w:bCs/>
          <w:color w:val="000000"/>
          <w:sz w:val="18"/>
          <w:szCs w:val="18"/>
        </w:rPr>
        <w:t>isopren</w:t>
      </w:r>
      <w:proofErr w:type="spellEnd"/>
      <w:r w:rsidRPr="008E3092">
        <w:rPr>
          <w:rFonts w:ascii="Wuerth Book" w:hAnsi="Wuerth Book" w:cs="FuturaSB-Bold"/>
          <w:bCs/>
          <w:color w:val="000000"/>
          <w:sz w:val="18"/>
          <w:szCs w:val="18"/>
        </w:rPr>
        <w:t xml:space="preserve"> Polar Plus, K-FLEX ST, K-FLEX ST PLUS, K-FLEX ECO, K-FLEX H, CONEL FLEX EL) oder Glaswolle (ISOVER CLIMCOVER </w:t>
      </w:r>
      <w:proofErr w:type="spellStart"/>
      <w:r w:rsidRPr="008E3092">
        <w:rPr>
          <w:rFonts w:ascii="Wuerth Book" w:hAnsi="Wuerth Book" w:cs="FuturaSB-Bold"/>
          <w:bCs/>
          <w:color w:val="000000"/>
          <w:sz w:val="18"/>
          <w:szCs w:val="18"/>
        </w:rPr>
        <w:t>Lamella</w:t>
      </w:r>
      <w:proofErr w:type="spellEnd"/>
      <w:r w:rsidRPr="008E3092">
        <w:rPr>
          <w:rFonts w:ascii="Wuerth Book" w:hAnsi="Wuerth Book" w:cs="FuturaSB-Bold"/>
          <w:bCs/>
          <w:color w:val="000000"/>
          <w:sz w:val="18"/>
          <w:szCs w:val="18"/>
        </w:rPr>
        <w:t xml:space="preserve"> Mat [ML 3]) und </w:t>
      </w:r>
      <w:proofErr w:type="spellStart"/>
      <w:r w:rsidRPr="008E3092">
        <w:rPr>
          <w:rFonts w:ascii="Wuerth Book" w:hAnsi="Wuerth Book" w:cs="FuturaSB-Bold"/>
          <w:bCs/>
          <w:color w:val="000000"/>
          <w:sz w:val="18"/>
          <w:szCs w:val="18"/>
        </w:rPr>
        <w:t>Klimasplitleitungskombinationen</w:t>
      </w:r>
      <w:proofErr w:type="spellEnd"/>
      <w:r w:rsidRPr="008E3092">
        <w:rPr>
          <w:rFonts w:ascii="Wuerth Book" w:hAnsi="Wuerth Book" w:cs="FuturaSB-Bold"/>
          <w:bCs/>
          <w:color w:val="000000"/>
          <w:sz w:val="18"/>
          <w:szCs w:val="18"/>
        </w:rPr>
        <w:t xml:space="preserve"> bestehend aus Armacell </w:t>
      </w:r>
      <w:proofErr w:type="spellStart"/>
      <w:r w:rsidRPr="008E3092">
        <w:rPr>
          <w:rFonts w:ascii="Wuerth Book" w:hAnsi="Wuerth Book" w:cs="FuturaSB-Bold"/>
          <w:bCs/>
          <w:color w:val="000000"/>
          <w:sz w:val="18"/>
          <w:szCs w:val="18"/>
        </w:rPr>
        <w:t>Tubolit</w:t>
      </w:r>
      <w:proofErr w:type="spellEnd"/>
      <w:r w:rsidRPr="008E3092">
        <w:rPr>
          <w:rFonts w:ascii="Wuerth Book" w:hAnsi="Wuerth Book" w:cs="FuturaSB-Bold"/>
          <w:bCs/>
          <w:color w:val="000000"/>
          <w:sz w:val="18"/>
          <w:szCs w:val="18"/>
        </w:rPr>
        <w:t xml:space="preserve"> </w:t>
      </w:r>
      <w:proofErr w:type="spellStart"/>
      <w:r w:rsidRPr="008E3092">
        <w:rPr>
          <w:rFonts w:ascii="Wuerth Book" w:hAnsi="Wuerth Book" w:cs="FuturaSB-Bold"/>
          <w:bCs/>
          <w:color w:val="000000"/>
          <w:sz w:val="18"/>
          <w:szCs w:val="18"/>
        </w:rPr>
        <w:t>Duosplit</w:t>
      </w:r>
      <w:proofErr w:type="spellEnd"/>
      <w:r w:rsidRPr="008E3092">
        <w:rPr>
          <w:rFonts w:ascii="Wuerth Book" w:hAnsi="Wuerth Book" w:cs="FuturaSB-Bold"/>
          <w:bCs/>
          <w:color w:val="000000"/>
          <w:sz w:val="18"/>
          <w:szCs w:val="18"/>
        </w:rPr>
        <w:t xml:space="preserve"> (Kupferrohr ≤ 22 mm), einer Kondensat­leitung ≤ 25 mm und bis zu drei Begleitkabeln ≤ 14 mm.</w:t>
      </w:r>
    </w:p>
    <w:p w14:paraId="41064418"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r w:rsidRPr="008E3092">
        <w:rPr>
          <w:rFonts w:ascii="Wuerth Book" w:hAnsi="Wuerth Book" w:cs="FuturaSB-Bold"/>
          <w:bCs/>
          <w:color w:val="000000"/>
          <w:sz w:val="18"/>
          <w:szCs w:val="18"/>
        </w:rPr>
        <w:t>Ggf. ist die Anordnung einer Schutzisolierung aus FEF oder Mineralwolle gemäß Nachweis notwendig.</w:t>
      </w:r>
    </w:p>
    <w:p w14:paraId="286F218A"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p>
    <w:p w14:paraId="4A667649"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ld" w:hAnsi="Wuerth Bold" w:cs="FuturaSB-Bold"/>
          <w:b/>
          <w:bCs/>
          <w:color w:val="000000"/>
          <w:sz w:val="18"/>
          <w:szCs w:val="18"/>
        </w:rPr>
      </w:pPr>
      <w:r w:rsidRPr="008E3092">
        <w:rPr>
          <w:rFonts w:ascii="Wuerth Bold" w:hAnsi="Wuerth Bold" w:cs="FuturaSB-Bold"/>
          <w:b/>
          <w:bCs/>
          <w:color w:val="000000"/>
          <w:sz w:val="18"/>
          <w:szCs w:val="18"/>
        </w:rPr>
        <w:t>Ausführung:</w:t>
      </w:r>
    </w:p>
    <w:p w14:paraId="57D4AF7A"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r w:rsidRPr="008E3092">
        <w:rPr>
          <w:rFonts w:ascii="Wuerth Book" w:hAnsi="Wuerth Book" w:cs="FuturaSB-Bold"/>
          <w:bCs/>
          <w:color w:val="000000"/>
          <w:sz w:val="18"/>
          <w:szCs w:val="18"/>
        </w:rPr>
        <w:t>Die Vorgaben des allgemeinen bauaufsichtlichen Prüfzeugnis P-2401/919/23-MPA BS sind zu beachten.</w:t>
      </w:r>
    </w:p>
    <w:p w14:paraId="155CB6D0"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r w:rsidRPr="008E3092">
        <w:rPr>
          <w:rFonts w:ascii="Wuerth Book" w:hAnsi="Wuerth Book" w:cs="FuturaSB-Bold"/>
          <w:bCs/>
          <w:color w:val="000000"/>
          <w:sz w:val="18"/>
          <w:szCs w:val="18"/>
        </w:rPr>
        <w:t xml:space="preserve">Die Montage muss in Wänden beidseitig mit geteilter Brandschutzbandage </w:t>
      </w:r>
      <w:proofErr w:type="gramStart"/>
      <w:r w:rsidRPr="008E3092">
        <w:rPr>
          <w:rFonts w:ascii="Wuerth Book" w:hAnsi="Wuerth Book" w:cs="FuturaSB-Bold"/>
          <w:bCs/>
          <w:color w:val="000000"/>
          <w:sz w:val="18"/>
          <w:szCs w:val="18"/>
        </w:rPr>
        <w:t>( Breite</w:t>
      </w:r>
      <w:proofErr w:type="gramEnd"/>
      <w:r w:rsidRPr="008E3092">
        <w:rPr>
          <w:rFonts w:ascii="Wuerth Book" w:hAnsi="Wuerth Book" w:cs="FuturaSB-Bold"/>
          <w:bCs/>
          <w:color w:val="000000"/>
          <w:sz w:val="18"/>
          <w:szCs w:val="18"/>
        </w:rPr>
        <w:t xml:space="preserve"> 2 x 62,5 mm ) und in Decken nur unterseitig mit ganzer Brandschutzbandage ( Breite 125 mm ) erfolgen. In der Regel sind zwei Umwicklungen mit dem Brandschutzband, in Sonderfällen drei Umwicklungen, erforderlich (s. Anwendbarkeitsnachweis). Das Brandschutzband ist in das Bauteil einzuschieben, sodass 15 mm (in Wänden) bzw. 50 mm (in Decken) vorstehen. Eine Fixierung des Brandschutzbandes kann mittels herkömmlichen Klebeband oder Draht </w:t>
      </w:r>
      <w:proofErr w:type="gramStart"/>
      <w:r w:rsidRPr="008E3092">
        <w:rPr>
          <w:rFonts w:ascii="Wuerth Book" w:hAnsi="Wuerth Book" w:cs="FuturaSB-Bold"/>
          <w:bCs/>
          <w:color w:val="000000"/>
          <w:sz w:val="18"/>
          <w:szCs w:val="18"/>
        </w:rPr>
        <w:t>( ≥</w:t>
      </w:r>
      <w:proofErr w:type="gramEnd"/>
      <w:r w:rsidRPr="008E3092">
        <w:rPr>
          <w:rFonts w:ascii="Wuerth Book" w:hAnsi="Wuerth Book" w:cs="FuturaSB-Bold"/>
          <w:bCs/>
          <w:color w:val="000000"/>
          <w:sz w:val="18"/>
          <w:szCs w:val="18"/>
        </w:rPr>
        <w:t xml:space="preserve"> 0,6 mm ) erfolgen.</w:t>
      </w:r>
    </w:p>
    <w:p w14:paraId="20DDF4B9" w14:textId="77777777" w:rsidR="00D06B3C"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r w:rsidRPr="008E3092">
        <w:rPr>
          <w:rFonts w:ascii="Wuerth Book" w:hAnsi="Wuerth Book" w:cs="FuturaSB-Bold"/>
          <w:bCs/>
          <w:color w:val="000000"/>
          <w:sz w:val="18"/>
          <w:szCs w:val="18"/>
        </w:rPr>
        <w:t xml:space="preserve">Der Ringspaltverschluss (max. Breite 45 mm) erfolgt in leichten Trennwänden mit einer </w:t>
      </w:r>
      <w:proofErr w:type="spellStart"/>
      <w:r w:rsidRPr="008E3092">
        <w:rPr>
          <w:rFonts w:ascii="Wuerth Book" w:hAnsi="Wuerth Book" w:cs="FuturaSB-Bold"/>
          <w:bCs/>
          <w:color w:val="000000"/>
          <w:sz w:val="18"/>
          <w:szCs w:val="18"/>
        </w:rPr>
        <w:t>Hinterfüllung</w:t>
      </w:r>
      <w:proofErr w:type="spellEnd"/>
      <w:r w:rsidRPr="008E3092">
        <w:rPr>
          <w:rFonts w:ascii="Wuerth Book" w:hAnsi="Wuerth Book" w:cs="FuturaSB-Bold"/>
          <w:bCs/>
          <w:color w:val="000000"/>
          <w:sz w:val="18"/>
          <w:szCs w:val="18"/>
        </w:rPr>
        <w:t xml:space="preserve"> aus Mineralwolle und beidseitigem Verschluss aus „Ablationsbeschichtung I“ oder Gips in Beplankungsdicke und in Massivwänden bzw. -decken mit dem Mörtel „Würth Brandschutzmörtel“, „Würth Brandschutzzement MGIII“ oder formbeständigen, nichtbrennbaren Baustoffen (z.B. Mörtel oder Gips) bzw. in Sonderfällen optional mit „Würth Ablationsbeschichtung 1“ in gesamter Bauteiltiefe. </w:t>
      </w:r>
    </w:p>
    <w:p w14:paraId="128F1CE8" w14:textId="7E0228A8" w:rsidR="009A4241" w:rsidRPr="008E3092" w:rsidRDefault="00D06B3C" w:rsidP="00D06B3C">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r w:rsidRPr="008E3092">
        <w:rPr>
          <w:rFonts w:ascii="Wuerth Book" w:hAnsi="Wuerth Book" w:cs="FuturaSB-Bold"/>
          <w:bCs/>
          <w:color w:val="000000"/>
          <w:sz w:val="18"/>
          <w:szCs w:val="18"/>
        </w:rPr>
        <w:t>Nullabstände von Leitungen untereinander und zu den Abschottungssystemen Rockwool Rohrabschottung für nichtbrenn­bare Rohrleitung (</w:t>
      </w:r>
      <w:proofErr w:type="spellStart"/>
      <w:r w:rsidRPr="008E3092">
        <w:rPr>
          <w:rFonts w:ascii="Wuerth Book" w:hAnsi="Wuerth Book" w:cs="FuturaSB-Bold"/>
          <w:bCs/>
          <w:color w:val="000000"/>
          <w:sz w:val="18"/>
          <w:szCs w:val="18"/>
        </w:rPr>
        <w:t>Conlit</w:t>
      </w:r>
      <w:proofErr w:type="spellEnd"/>
      <w:r w:rsidRPr="008E3092">
        <w:rPr>
          <w:rFonts w:ascii="Wuerth Book" w:hAnsi="Wuerth Book" w:cs="FuturaSB-Bold"/>
          <w:bCs/>
          <w:color w:val="000000"/>
          <w:sz w:val="18"/>
          <w:szCs w:val="18"/>
        </w:rPr>
        <w:t xml:space="preserve"> Rohrschalen), System F Rohrabschottung M und zu Absperrvorrichtungen in Lüftungsleitungen nach DIN 18017-3 (Typen Geba – AVR, Wildeboer – TS 18, </w:t>
      </w:r>
      <w:proofErr w:type="spellStart"/>
      <w:r w:rsidRPr="008E3092">
        <w:rPr>
          <w:rFonts w:ascii="Wuerth Book" w:hAnsi="Wuerth Book" w:cs="FuturaSB-Bold"/>
          <w:bCs/>
          <w:color w:val="000000"/>
          <w:sz w:val="18"/>
          <w:szCs w:val="18"/>
        </w:rPr>
        <w:t>Strulik</w:t>
      </w:r>
      <w:proofErr w:type="spellEnd"/>
      <w:r w:rsidRPr="008E3092">
        <w:rPr>
          <w:rFonts w:ascii="Wuerth Book" w:hAnsi="Wuerth Book" w:cs="FuturaSB-Bold"/>
          <w:bCs/>
          <w:color w:val="000000"/>
          <w:sz w:val="18"/>
          <w:szCs w:val="18"/>
        </w:rPr>
        <w:t xml:space="preserve"> – BSE) sind möglich.</w:t>
      </w:r>
    </w:p>
    <w:p w14:paraId="1524288F" w14:textId="77777777" w:rsidR="00D06B3C" w:rsidRPr="008E3092" w:rsidRDefault="00D06B3C" w:rsidP="009A4241">
      <w:pPr>
        <w:tabs>
          <w:tab w:val="left" w:pos="851"/>
          <w:tab w:val="left" w:pos="3544"/>
          <w:tab w:val="left" w:pos="5387"/>
          <w:tab w:val="left" w:pos="7371"/>
        </w:tabs>
        <w:autoSpaceDE w:val="0"/>
        <w:autoSpaceDN w:val="0"/>
        <w:adjustRightInd w:val="0"/>
        <w:rPr>
          <w:rFonts w:ascii="Wuerth Book" w:hAnsi="Wuerth Book" w:cs="FuturaSB-Bold"/>
          <w:bCs/>
          <w:color w:val="000000"/>
          <w:sz w:val="18"/>
          <w:szCs w:val="18"/>
        </w:rPr>
      </w:pPr>
    </w:p>
    <w:p w14:paraId="6C78D4C1" w14:textId="764E0CD3" w:rsidR="00132569" w:rsidRPr="008E3092" w:rsidRDefault="00132569" w:rsidP="00132569">
      <w:pPr>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 xml:space="preserve">Verwendetes System: </w:t>
      </w:r>
      <w:r w:rsidRPr="008E3092">
        <w:rPr>
          <w:rFonts w:ascii="Wuerth Book" w:hAnsi="Wuerth Book" w:cs="FuturaSB-Book"/>
          <w:color w:val="000000"/>
          <w:sz w:val="18"/>
          <w:szCs w:val="18"/>
        </w:rPr>
        <w:tab/>
      </w:r>
      <w:r w:rsidRPr="008E3092">
        <w:rPr>
          <w:rFonts w:ascii="Wuerth Book" w:hAnsi="Wuerth Book" w:cs="FuturaSB-Book"/>
          <w:color w:val="000000"/>
          <w:sz w:val="18"/>
          <w:szCs w:val="18"/>
        </w:rPr>
        <w:tab/>
      </w:r>
      <w:r w:rsidRPr="008E3092">
        <w:rPr>
          <w:rFonts w:ascii="Wuerth Book" w:hAnsi="Wuerth Book" w:cs="FuturaSB-Book"/>
          <w:color w:val="000000"/>
          <w:sz w:val="18"/>
          <w:szCs w:val="18"/>
        </w:rPr>
        <w:tab/>
        <w:t xml:space="preserve">System </w:t>
      </w:r>
      <w:r w:rsidR="00D06B3C" w:rsidRPr="008E3092">
        <w:rPr>
          <w:rFonts w:ascii="Wuerth Bold" w:hAnsi="Wuerth Bold" w:cs="FuturaSB-Book"/>
          <w:b/>
          <w:bCs/>
          <w:color w:val="FFFFFF"/>
          <w:sz w:val="18"/>
          <w:szCs w:val="18"/>
          <w:shd w:val="clear" w:color="auto" w:fill="FF0000"/>
        </w:rPr>
        <w:t>H</w:t>
      </w:r>
      <w:r w:rsidRPr="008E3092">
        <w:rPr>
          <w:rFonts w:ascii="Wuerth Bold" w:hAnsi="Wuerth Bold" w:cs="FuturaSB-Book"/>
          <w:b/>
          <w:bCs/>
          <w:color w:val="FFFFFF"/>
          <w:sz w:val="18"/>
          <w:szCs w:val="18"/>
          <w:shd w:val="clear" w:color="auto" w:fill="FF0000"/>
        </w:rPr>
        <w:t>3</w:t>
      </w:r>
      <w:r w:rsidR="00D06B3C" w:rsidRPr="008E3092">
        <w:rPr>
          <w:rFonts w:ascii="Wuerth Bold" w:hAnsi="Wuerth Bold" w:cs="FuturaSB-Book"/>
          <w:b/>
          <w:bCs/>
          <w:color w:val="FFFFFF"/>
          <w:sz w:val="18"/>
          <w:szCs w:val="18"/>
          <w:shd w:val="clear" w:color="auto" w:fill="FF0000"/>
        </w:rPr>
        <w:t>.1</w:t>
      </w:r>
      <w:r w:rsidRPr="008E3092">
        <w:rPr>
          <w:rFonts w:ascii="Wuerth Book" w:hAnsi="Wuerth Book" w:cs="FuturaSB-Book"/>
          <w:color w:val="000000"/>
          <w:sz w:val="18"/>
          <w:szCs w:val="18"/>
        </w:rPr>
        <w:t xml:space="preserve"> – </w:t>
      </w:r>
      <w:r w:rsidR="00D06B3C" w:rsidRPr="008E3092">
        <w:rPr>
          <w:rFonts w:ascii="Wuerth Book" w:hAnsi="Wuerth Book" w:cs="FuturaSB-Book"/>
          <w:color w:val="000000"/>
          <w:sz w:val="18"/>
          <w:szCs w:val="18"/>
        </w:rPr>
        <w:t>Rohrabschottung DBU RED</w:t>
      </w:r>
    </w:p>
    <w:p w14:paraId="7286EBD1" w14:textId="77777777" w:rsidR="00132569" w:rsidRPr="008E3092" w:rsidRDefault="00132569" w:rsidP="00132569">
      <w:pPr>
        <w:autoSpaceDE w:val="0"/>
        <w:autoSpaceDN w:val="0"/>
        <w:adjustRightInd w:val="0"/>
        <w:rPr>
          <w:rFonts w:ascii="Wuerth Book" w:hAnsi="Wuerth Book" w:cs="FuturaSB-Book"/>
          <w:color w:val="000000"/>
          <w:sz w:val="18"/>
          <w:szCs w:val="18"/>
        </w:rPr>
      </w:pPr>
    </w:p>
    <w:p w14:paraId="3D11ACEF" w14:textId="77777777" w:rsidR="00132569" w:rsidRPr="008E3092" w:rsidRDefault="00132569" w:rsidP="00132569">
      <w:pPr>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 xml:space="preserve">Zulassungsinhaber: </w:t>
      </w:r>
      <w:r w:rsidRPr="008E3092">
        <w:rPr>
          <w:rFonts w:ascii="Wuerth Book" w:hAnsi="Wuerth Book" w:cs="FuturaSB-Book"/>
          <w:color w:val="000000"/>
          <w:sz w:val="18"/>
          <w:szCs w:val="18"/>
        </w:rPr>
        <w:tab/>
      </w:r>
      <w:r w:rsidRPr="008E3092">
        <w:rPr>
          <w:rFonts w:ascii="Wuerth Book" w:hAnsi="Wuerth Book" w:cs="FuturaSB-Book"/>
          <w:color w:val="000000"/>
          <w:sz w:val="18"/>
          <w:szCs w:val="18"/>
        </w:rPr>
        <w:tab/>
      </w:r>
      <w:r w:rsidRPr="008E3092">
        <w:rPr>
          <w:rFonts w:ascii="Wuerth Book" w:hAnsi="Wuerth Book" w:cs="FuturaSB-Book"/>
          <w:color w:val="000000"/>
          <w:sz w:val="18"/>
          <w:szCs w:val="18"/>
        </w:rPr>
        <w:tab/>
        <w:t>Adolf Würth GmbH &amp; Co. KG</w:t>
      </w:r>
    </w:p>
    <w:p w14:paraId="6A2417FA" w14:textId="77777777" w:rsidR="00132569" w:rsidRPr="008E3092" w:rsidRDefault="00132569" w:rsidP="00132569">
      <w:pPr>
        <w:autoSpaceDE w:val="0"/>
        <w:autoSpaceDN w:val="0"/>
        <w:adjustRightInd w:val="0"/>
        <w:ind w:left="2832" w:firstLine="708"/>
        <w:rPr>
          <w:rFonts w:ascii="Wuerth Book" w:hAnsi="Wuerth Book" w:cs="FuturaSB-Book"/>
          <w:color w:val="000000"/>
          <w:sz w:val="18"/>
          <w:szCs w:val="18"/>
        </w:rPr>
      </w:pPr>
      <w:r w:rsidRPr="008E3092">
        <w:rPr>
          <w:rFonts w:ascii="Wuerth Book" w:hAnsi="Wuerth Book" w:cs="FuturaSB-Book"/>
          <w:color w:val="000000"/>
          <w:sz w:val="18"/>
          <w:szCs w:val="18"/>
        </w:rPr>
        <w:t>74650 Künzelsau</w:t>
      </w:r>
    </w:p>
    <w:p w14:paraId="58A5C50E" w14:textId="77777777" w:rsidR="00D06B3C" w:rsidRPr="008E3092" w:rsidRDefault="00D06B3C" w:rsidP="00132569">
      <w:pPr>
        <w:autoSpaceDE w:val="0"/>
        <w:autoSpaceDN w:val="0"/>
        <w:adjustRightInd w:val="0"/>
        <w:ind w:left="2832" w:firstLine="708"/>
        <w:rPr>
          <w:rFonts w:ascii="Wuerth Book" w:hAnsi="Wuerth Book" w:cs="FuturaSB-Book"/>
          <w:color w:val="000000"/>
          <w:sz w:val="18"/>
          <w:szCs w:val="18"/>
        </w:rPr>
      </w:pPr>
      <w:r w:rsidRPr="008E3092">
        <w:rPr>
          <w:rFonts w:ascii="Wuerth Book" w:hAnsi="Wuerth Book" w:cs="FuturaSB-Book"/>
          <w:color w:val="000000"/>
          <w:sz w:val="18"/>
          <w:szCs w:val="18"/>
        </w:rPr>
        <w:t>Hotline +49 7940 15 2552</w:t>
      </w:r>
    </w:p>
    <w:p w14:paraId="19AF57C8" w14:textId="161C5997" w:rsidR="00132569" w:rsidRPr="008E3092" w:rsidRDefault="00132569" w:rsidP="00132569">
      <w:pPr>
        <w:autoSpaceDE w:val="0"/>
        <w:autoSpaceDN w:val="0"/>
        <w:adjustRightInd w:val="0"/>
        <w:ind w:left="2832" w:firstLine="708"/>
        <w:rPr>
          <w:rFonts w:ascii="Wuerth Book" w:hAnsi="Wuerth Book" w:cs="FuturaSB-Book"/>
          <w:color w:val="000000"/>
          <w:sz w:val="18"/>
          <w:szCs w:val="18"/>
        </w:rPr>
      </w:pPr>
      <w:r w:rsidRPr="008E3092">
        <w:rPr>
          <w:rFonts w:ascii="Wuerth Book" w:hAnsi="Wuerth Book" w:cs="FuturaSB-Book"/>
          <w:color w:val="000000"/>
          <w:sz w:val="18"/>
          <w:szCs w:val="18"/>
        </w:rPr>
        <w:t>Internet www.wuerth.de/brandschutz</w:t>
      </w:r>
    </w:p>
    <w:p w14:paraId="76C7652D" w14:textId="77777777" w:rsidR="00132569" w:rsidRPr="008E3092" w:rsidRDefault="00132569" w:rsidP="00132569">
      <w:pPr>
        <w:autoSpaceDE w:val="0"/>
        <w:autoSpaceDN w:val="0"/>
        <w:adjustRightInd w:val="0"/>
        <w:rPr>
          <w:rFonts w:ascii="Wuerth Book" w:hAnsi="Wuerth Book" w:cs="FuturaSB-Book"/>
          <w:color w:val="000000"/>
          <w:sz w:val="18"/>
          <w:szCs w:val="18"/>
        </w:rPr>
      </w:pPr>
    </w:p>
    <w:p w14:paraId="5A81612A" w14:textId="5AA10315" w:rsidR="00132569" w:rsidRPr="008E3092" w:rsidRDefault="00132569" w:rsidP="00132569">
      <w:pPr>
        <w:autoSpaceDE w:val="0"/>
        <w:autoSpaceDN w:val="0"/>
        <w:adjustRightInd w:val="0"/>
        <w:rPr>
          <w:rFonts w:ascii="Wuerth Book" w:hAnsi="Wuerth Book" w:cs="FuturaSB-Bold"/>
          <w:b/>
          <w:bCs/>
          <w:color w:val="000000"/>
          <w:sz w:val="18"/>
          <w:szCs w:val="18"/>
        </w:rPr>
      </w:pPr>
      <w:r w:rsidRPr="008E3092">
        <w:rPr>
          <w:rFonts w:ascii="Wuerth Book" w:hAnsi="Wuerth Book" w:cs="FuturaSB-Book"/>
          <w:color w:val="000000"/>
          <w:sz w:val="18"/>
          <w:szCs w:val="18"/>
        </w:rPr>
        <w:t xml:space="preserve">Zulassungs-Nr.: </w:t>
      </w:r>
      <w:r w:rsidRPr="008E3092">
        <w:rPr>
          <w:rFonts w:ascii="Wuerth Book" w:hAnsi="Wuerth Book" w:cs="FuturaSB-Book"/>
          <w:color w:val="000000"/>
          <w:sz w:val="18"/>
          <w:szCs w:val="18"/>
        </w:rPr>
        <w:tab/>
      </w:r>
      <w:r w:rsidRPr="008E3092">
        <w:rPr>
          <w:rFonts w:ascii="Wuerth Book" w:hAnsi="Wuerth Book" w:cs="FuturaSB-Book"/>
          <w:color w:val="000000"/>
          <w:sz w:val="18"/>
          <w:szCs w:val="18"/>
        </w:rPr>
        <w:tab/>
      </w:r>
      <w:r w:rsidRPr="008E3092">
        <w:rPr>
          <w:rFonts w:ascii="Wuerth Book" w:hAnsi="Wuerth Book" w:cs="FuturaSB-Book"/>
          <w:color w:val="000000"/>
          <w:sz w:val="18"/>
          <w:szCs w:val="18"/>
        </w:rPr>
        <w:tab/>
      </w:r>
      <w:r w:rsidRPr="008E3092">
        <w:rPr>
          <w:rFonts w:ascii="Wuerth Book" w:hAnsi="Wuerth Book" w:cs="FuturaSB-Book"/>
          <w:color w:val="000000"/>
          <w:sz w:val="18"/>
          <w:szCs w:val="18"/>
          <w:u w:val="single"/>
        </w:rPr>
        <w:tab/>
      </w:r>
      <w:r w:rsidRPr="008E3092">
        <w:rPr>
          <w:rFonts w:ascii="Wuerth Book" w:hAnsi="Wuerth Book" w:cs="FuturaSB-Book"/>
          <w:color w:val="000000"/>
          <w:sz w:val="18"/>
          <w:szCs w:val="18"/>
          <w:u w:val="single"/>
        </w:rPr>
        <w:tab/>
      </w:r>
      <w:r w:rsidR="00D06B3C" w:rsidRPr="008E3092">
        <w:rPr>
          <w:rFonts w:ascii="Wuerth Bold" w:hAnsi="Wuerth Bold" w:cs="FuturaSB-Bold"/>
          <w:b/>
          <w:bCs/>
          <w:color w:val="000000"/>
          <w:sz w:val="18"/>
          <w:szCs w:val="18"/>
        </w:rPr>
        <w:t>P-2401/919/23-MPA BS</w:t>
      </w:r>
      <w:r w:rsidRPr="008E3092">
        <w:rPr>
          <w:rFonts w:ascii="Wuerth Book" w:hAnsi="Wuerth Book" w:cs="FuturaSB-Bold"/>
          <w:bCs/>
          <w:color w:val="000000"/>
          <w:sz w:val="18"/>
          <w:szCs w:val="18"/>
          <w:u w:val="single"/>
        </w:rPr>
        <w:tab/>
      </w:r>
      <w:r w:rsidRPr="008E3092">
        <w:rPr>
          <w:rFonts w:ascii="Wuerth Book" w:hAnsi="Wuerth Book" w:cs="FuturaSB-Bold"/>
          <w:bCs/>
          <w:color w:val="000000"/>
          <w:sz w:val="18"/>
          <w:szCs w:val="18"/>
          <w:u w:val="single"/>
        </w:rPr>
        <w:tab/>
      </w:r>
      <w:r w:rsidRPr="008E3092">
        <w:rPr>
          <w:rFonts w:ascii="Wuerth Book" w:hAnsi="Wuerth Book" w:cs="FuturaSB-Bold"/>
          <w:bCs/>
          <w:color w:val="000000"/>
          <w:sz w:val="18"/>
          <w:szCs w:val="18"/>
          <w:u w:val="single"/>
        </w:rPr>
        <w:tab/>
      </w:r>
    </w:p>
    <w:p w14:paraId="30795ECD" w14:textId="037C9E1D" w:rsidR="00132569" w:rsidRPr="008E3092" w:rsidRDefault="00132569" w:rsidP="00132569">
      <w:pPr>
        <w:autoSpaceDE w:val="0"/>
        <w:autoSpaceDN w:val="0"/>
        <w:adjustRightInd w:val="0"/>
        <w:rPr>
          <w:rFonts w:ascii="Wuerth Book" w:hAnsi="Wuerth Book" w:cs="FuturaSB-Bold"/>
          <w:b/>
          <w:bCs/>
          <w:color w:val="000000"/>
          <w:sz w:val="18"/>
          <w:szCs w:val="18"/>
        </w:rPr>
      </w:pPr>
      <w:r w:rsidRPr="008E3092">
        <w:rPr>
          <w:rFonts w:ascii="Wuerth Book" w:hAnsi="Wuerth Book" w:cs="FuturaSB-Book"/>
          <w:color w:val="000000"/>
          <w:sz w:val="18"/>
          <w:szCs w:val="18"/>
        </w:rPr>
        <w:t xml:space="preserve">Feuerwiderstandsklasse: </w:t>
      </w:r>
      <w:r w:rsidRPr="008E3092">
        <w:rPr>
          <w:rFonts w:ascii="Wuerth Book" w:hAnsi="Wuerth Book" w:cs="FuturaSB-Book"/>
          <w:color w:val="000000"/>
          <w:sz w:val="18"/>
          <w:szCs w:val="18"/>
        </w:rPr>
        <w:tab/>
      </w:r>
      <w:r w:rsidRPr="008E3092">
        <w:rPr>
          <w:rFonts w:ascii="Wuerth Book" w:hAnsi="Wuerth Book" w:cs="FuturaSB-Book"/>
          <w:color w:val="000000"/>
          <w:sz w:val="18"/>
          <w:szCs w:val="18"/>
        </w:rPr>
        <w:tab/>
      </w:r>
      <w:r w:rsidRPr="008E3092">
        <w:rPr>
          <w:rFonts w:ascii="Wuerth Book" w:hAnsi="Wuerth Book" w:cs="FuturaSB-Book"/>
          <w:color w:val="000000"/>
          <w:sz w:val="18"/>
          <w:szCs w:val="18"/>
          <w:u w:val="single"/>
        </w:rPr>
        <w:tab/>
      </w:r>
      <w:r w:rsidRPr="008E3092">
        <w:rPr>
          <w:rFonts w:ascii="Wuerth Book" w:hAnsi="Wuerth Book" w:cs="FuturaSB-Book"/>
          <w:color w:val="000000"/>
          <w:sz w:val="18"/>
          <w:szCs w:val="18"/>
          <w:u w:val="single"/>
        </w:rPr>
        <w:tab/>
      </w:r>
      <w:r w:rsidR="00D06B3C" w:rsidRPr="008E3092">
        <w:rPr>
          <w:rFonts w:ascii="Wuerth Bold" w:hAnsi="Wuerth Bold" w:cs="FuturaSB-Bold"/>
          <w:b/>
          <w:bCs/>
          <w:color w:val="000000"/>
          <w:sz w:val="18"/>
          <w:szCs w:val="18"/>
        </w:rPr>
        <w:t>R90 bzw. R120</w:t>
      </w:r>
      <w:r w:rsidRPr="008E3092">
        <w:rPr>
          <w:rFonts w:ascii="Wuerth Book" w:hAnsi="Wuerth Book" w:cs="FuturaSB-Bold"/>
          <w:bCs/>
          <w:color w:val="000000"/>
          <w:sz w:val="18"/>
          <w:szCs w:val="18"/>
          <w:u w:val="single"/>
        </w:rPr>
        <w:tab/>
      </w:r>
      <w:r w:rsidRPr="008E3092">
        <w:rPr>
          <w:rFonts w:ascii="Wuerth Book" w:hAnsi="Wuerth Book" w:cs="FuturaSB-Bold"/>
          <w:bCs/>
          <w:color w:val="000000"/>
          <w:sz w:val="18"/>
          <w:szCs w:val="18"/>
          <w:u w:val="single"/>
        </w:rPr>
        <w:tab/>
      </w:r>
    </w:p>
    <w:p w14:paraId="12ACE52B" w14:textId="77777777" w:rsidR="00132569" w:rsidRPr="008E3092" w:rsidRDefault="00132569" w:rsidP="00132569">
      <w:pPr>
        <w:autoSpaceDE w:val="0"/>
        <w:autoSpaceDN w:val="0"/>
        <w:adjustRightInd w:val="0"/>
        <w:rPr>
          <w:rFonts w:ascii="Wuerth Book" w:hAnsi="Wuerth Book" w:cs="FuturaSB-Bold"/>
          <w:b/>
          <w:bCs/>
          <w:color w:val="000000"/>
          <w:sz w:val="18"/>
          <w:szCs w:val="18"/>
        </w:rPr>
      </w:pPr>
    </w:p>
    <w:p w14:paraId="28A7F827" w14:textId="77777777" w:rsidR="00D06B3C" w:rsidRPr="008E3092" w:rsidRDefault="00D06B3C" w:rsidP="008E3092">
      <w:pPr>
        <w:tabs>
          <w:tab w:val="left" w:pos="567"/>
          <w:tab w:val="left" w:pos="1276"/>
          <w:tab w:val="left" w:pos="2694"/>
          <w:tab w:val="left" w:pos="3969"/>
          <w:tab w:val="left" w:pos="5245"/>
          <w:tab w:val="left" w:pos="6521"/>
          <w:tab w:val="left" w:pos="7797"/>
        </w:tabs>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Pos.</w:t>
      </w:r>
      <w:r w:rsidRPr="008E3092">
        <w:rPr>
          <w:rFonts w:ascii="Wuerth Book" w:hAnsi="Wuerth Book" w:cs="FuturaSB-Book"/>
          <w:color w:val="000000"/>
          <w:sz w:val="18"/>
          <w:szCs w:val="18"/>
        </w:rPr>
        <w:tab/>
        <w:t>Stück</w:t>
      </w:r>
      <w:r w:rsidRPr="008E3092">
        <w:rPr>
          <w:rFonts w:ascii="Wuerth Book" w:hAnsi="Wuerth Book" w:cs="FuturaSB-Book"/>
          <w:color w:val="000000"/>
          <w:sz w:val="18"/>
          <w:szCs w:val="18"/>
        </w:rPr>
        <w:tab/>
      </w:r>
      <w:proofErr w:type="spellStart"/>
      <w:r w:rsidRPr="008E3092">
        <w:rPr>
          <w:rFonts w:ascii="Wuerth Book" w:hAnsi="Wuerth Book" w:cs="FuturaSB-Book"/>
          <w:color w:val="000000"/>
          <w:sz w:val="18"/>
          <w:szCs w:val="18"/>
        </w:rPr>
        <w:t>Mediumrohr</w:t>
      </w:r>
      <w:proofErr w:type="spellEnd"/>
      <w:r w:rsidRPr="008E3092">
        <w:rPr>
          <w:rFonts w:ascii="Wuerth Book" w:hAnsi="Wuerth Book" w:cs="FuturaSB-Book"/>
          <w:color w:val="000000"/>
          <w:sz w:val="18"/>
          <w:szCs w:val="18"/>
        </w:rPr>
        <w:t>/DN</w:t>
      </w:r>
      <w:r w:rsidRPr="008E3092">
        <w:rPr>
          <w:rFonts w:ascii="Wuerth Book" w:hAnsi="Wuerth Book" w:cs="FuturaSB-Book"/>
          <w:color w:val="000000"/>
          <w:sz w:val="18"/>
          <w:szCs w:val="18"/>
        </w:rPr>
        <w:tab/>
        <w:t>Dämmstärke</w:t>
      </w:r>
      <w:r w:rsidRPr="008E3092">
        <w:rPr>
          <w:rFonts w:ascii="Wuerth Book" w:hAnsi="Wuerth Book" w:cs="FuturaSB-Book"/>
          <w:color w:val="000000"/>
          <w:sz w:val="18"/>
          <w:szCs w:val="18"/>
        </w:rPr>
        <w:tab/>
        <w:t>Ringspaltbreite</w:t>
      </w:r>
      <w:r w:rsidRPr="008E3092">
        <w:rPr>
          <w:rFonts w:ascii="Wuerth Book" w:hAnsi="Wuerth Book" w:cs="FuturaSB-Book"/>
          <w:color w:val="000000"/>
          <w:sz w:val="18"/>
          <w:szCs w:val="18"/>
        </w:rPr>
        <w:tab/>
        <w:t>Materialkosten</w:t>
      </w:r>
      <w:r w:rsidRPr="008E3092">
        <w:rPr>
          <w:rFonts w:ascii="Wuerth Book" w:hAnsi="Wuerth Book" w:cs="FuturaSB-Book"/>
          <w:color w:val="000000"/>
          <w:sz w:val="18"/>
          <w:szCs w:val="18"/>
        </w:rPr>
        <w:tab/>
        <w:t>Lohnkosten</w:t>
      </w:r>
      <w:r w:rsidRPr="008E3092">
        <w:rPr>
          <w:rFonts w:ascii="Wuerth Book" w:hAnsi="Wuerth Book" w:cs="FuturaSB-Book"/>
          <w:color w:val="000000"/>
          <w:sz w:val="18"/>
          <w:szCs w:val="18"/>
        </w:rPr>
        <w:tab/>
        <w:t>Gesamtpreis</w:t>
      </w:r>
    </w:p>
    <w:p w14:paraId="4EE7B387" w14:textId="476174D4" w:rsidR="00D06B3C" w:rsidRPr="008E3092" w:rsidRDefault="00D06B3C" w:rsidP="008E3092">
      <w:pPr>
        <w:tabs>
          <w:tab w:val="left" w:pos="567"/>
          <w:tab w:val="left" w:pos="1276"/>
          <w:tab w:val="left" w:pos="2694"/>
          <w:tab w:val="left" w:pos="3969"/>
          <w:tab w:val="left" w:pos="5245"/>
          <w:tab w:val="left" w:pos="6521"/>
          <w:tab w:val="left" w:pos="7797"/>
        </w:tabs>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1</w:t>
      </w:r>
      <w:r w:rsidRPr="008E3092">
        <w:rPr>
          <w:rFonts w:ascii="Wuerth Book" w:hAnsi="Wuerth Book" w:cs="FuturaSB-Book"/>
          <w:color w:val="000000"/>
          <w:sz w:val="18"/>
          <w:szCs w:val="18"/>
        </w:rPr>
        <w:tab/>
        <w:t>_____</w:t>
      </w:r>
      <w:r w:rsidRPr="008E3092">
        <w:rPr>
          <w:rFonts w:ascii="Wuerth Book" w:hAnsi="Wuerth Book" w:cs="FuturaSB-Book"/>
          <w:color w:val="000000"/>
          <w:sz w:val="18"/>
          <w:szCs w:val="18"/>
        </w:rPr>
        <w:tab/>
        <w:t>______________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______________</w:t>
      </w:r>
    </w:p>
    <w:p w14:paraId="29DF2733" w14:textId="03B47B7D" w:rsidR="00D06B3C" w:rsidRPr="008E3092" w:rsidRDefault="00D06B3C" w:rsidP="008E3092">
      <w:pPr>
        <w:tabs>
          <w:tab w:val="left" w:pos="567"/>
          <w:tab w:val="left" w:pos="1276"/>
          <w:tab w:val="left" w:pos="2694"/>
          <w:tab w:val="left" w:pos="3969"/>
          <w:tab w:val="left" w:pos="5245"/>
          <w:tab w:val="left" w:pos="6521"/>
          <w:tab w:val="left" w:pos="7797"/>
        </w:tabs>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2</w:t>
      </w:r>
      <w:r w:rsidRPr="008E3092">
        <w:rPr>
          <w:rFonts w:ascii="Wuerth Book" w:hAnsi="Wuerth Book" w:cs="FuturaSB-Book"/>
          <w:color w:val="000000"/>
          <w:sz w:val="18"/>
          <w:szCs w:val="18"/>
        </w:rPr>
        <w:tab/>
        <w:t>_____</w:t>
      </w:r>
      <w:r w:rsidRPr="008E3092">
        <w:rPr>
          <w:rFonts w:ascii="Wuerth Book" w:hAnsi="Wuerth Book" w:cs="FuturaSB-Book"/>
          <w:color w:val="000000"/>
          <w:sz w:val="18"/>
          <w:szCs w:val="18"/>
        </w:rPr>
        <w:tab/>
        <w:t>______________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w:t>
      </w:r>
      <w:r w:rsidR="008E3092" w:rsidRPr="008E3092">
        <w:rPr>
          <w:rFonts w:ascii="Wuerth Book" w:hAnsi="Wuerth Book" w:cs="FuturaSB-Book"/>
          <w:color w:val="000000"/>
          <w:sz w:val="18"/>
          <w:szCs w:val="18"/>
        </w:rPr>
        <w:t>_</w:t>
      </w:r>
      <w:r w:rsidRPr="008E3092">
        <w:rPr>
          <w:rFonts w:ascii="Wuerth Book" w:hAnsi="Wuerth Book" w:cs="FuturaSB-Book"/>
          <w:color w:val="000000"/>
          <w:sz w:val="18"/>
          <w:szCs w:val="18"/>
        </w:rPr>
        <w:t>____________</w:t>
      </w:r>
    </w:p>
    <w:p w14:paraId="70EF8B3E" w14:textId="28D7941F" w:rsidR="00D06B3C" w:rsidRPr="008E3092" w:rsidRDefault="00D06B3C" w:rsidP="008E3092">
      <w:pPr>
        <w:tabs>
          <w:tab w:val="left" w:pos="567"/>
          <w:tab w:val="left" w:pos="1276"/>
          <w:tab w:val="left" w:pos="2694"/>
          <w:tab w:val="left" w:pos="3969"/>
          <w:tab w:val="left" w:pos="5245"/>
          <w:tab w:val="left" w:pos="6521"/>
          <w:tab w:val="left" w:pos="7797"/>
        </w:tabs>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3</w:t>
      </w:r>
      <w:r w:rsidRPr="008E3092">
        <w:rPr>
          <w:rFonts w:ascii="Wuerth Book" w:hAnsi="Wuerth Book" w:cs="FuturaSB-Book"/>
          <w:color w:val="000000"/>
          <w:sz w:val="18"/>
          <w:szCs w:val="18"/>
        </w:rPr>
        <w:tab/>
        <w:t>_____</w:t>
      </w:r>
      <w:r w:rsidRPr="008E3092">
        <w:rPr>
          <w:rFonts w:ascii="Wuerth Book" w:hAnsi="Wuerth Book" w:cs="FuturaSB-Book"/>
          <w:color w:val="000000"/>
          <w:sz w:val="18"/>
          <w:szCs w:val="18"/>
        </w:rPr>
        <w:tab/>
        <w:t>______________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______________</w:t>
      </w:r>
    </w:p>
    <w:p w14:paraId="30BDC0CF" w14:textId="1DA056CD" w:rsidR="00D06B3C" w:rsidRPr="008E3092" w:rsidRDefault="00D06B3C" w:rsidP="008E3092">
      <w:pPr>
        <w:tabs>
          <w:tab w:val="left" w:pos="567"/>
          <w:tab w:val="left" w:pos="1276"/>
          <w:tab w:val="left" w:pos="2694"/>
          <w:tab w:val="left" w:pos="3969"/>
          <w:tab w:val="left" w:pos="5245"/>
          <w:tab w:val="left" w:pos="6521"/>
          <w:tab w:val="left" w:pos="7797"/>
        </w:tabs>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4</w:t>
      </w:r>
      <w:r w:rsidRPr="008E3092">
        <w:rPr>
          <w:rFonts w:ascii="Wuerth Book" w:hAnsi="Wuerth Book" w:cs="FuturaSB-Book"/>
          <w:color w:val="000000"/>
          <w:sz w:val="18"/>
          <w:szCs w:val="18"/>
        </w:rPr>
        <w:tab/>
        <w:t>_____</w:t>
      </w:r>
      <w:r w:rsidRPr="008E3092">
        <w:rPr>
          <w:rFonts w:ascii="Wuerth Book" w:hAnsi="Wuerth Book" w:cs="FuturaSB-Book"/>
          <w:color w:val="000000"/>
          <w:sz w:val="18"/>
          <w:szCs w:val="18"/>
        </w:rPr>
        <w:tab/>
        <w:t>______________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______________</w:t>
      </w:r>
    </w:p>
    <w:p w14:paraId="7A9AA5A1" w14:textId="5D494E75" w:rsidR="00D06B3C" w:rsidRPr="008E3092" w:rsidRDefault="00D06B3C" w:rsidP="008E3092">
      <w:pPr>
        <w:tabs>
          <w:tab w:val="left" w:pos="567"/>
          <w:tab w:val="left" w:pos="1276"/>
          <w:tab w:val="left" w:pos="2694"/>
          <w:tab w:val="left" w:pos="3969"/>
          <w:tab w:val="left" w:pos="5245"/>
          <w:tab w:val="left" w:pos="6521"/>
          <w:tab w:val="left" w:pos="7797"/>
        </w:tabs>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5</w:t>
      </w:r>
      <w:r w:rsidRPr="008E3092">
        <w:rPr>
          <w:rFonts w:ascii="Wuerth Book" w:hAnsi="Wuerth Book" w:cs="FuturaSB-Book"/>
          <w:color w:val="000000"/>
          <w:sz w:val="18"/>
          <w:szCs w:val="18"/>
        </w:rPr>
        <w:tab/>
        <w:t>_____</w:t>
      </w:r>
      <w:r w:rsidRPr="008E3092">
        <w:rPr>
          <w:rFonts w:ascii="Wuerth Book" w:hAnsi="Wuerth Book" w:cs="FuturaSB-Book"/>
          <w:color w:val="000000"/>
          <w:sz w:val="18"/>
          <w:szCs w:val="18"/>
        </w:rPr>
        <w:tab/>
        <w:t>______________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______________</w:t>
      </w:r>
    </w:p>
    <w:p w14:paraId="19D108ED" w14:textId="5E791E9B" w:rsidR="00D06B3C" w:rsidRPr="008E3092" w:rsidRDefault="00D06B3C" w:rsidP="008E3092">
      <w:pPr>
        <w:tabs>
          <w:tab w:val="left" w:pos="567"/>
          <w:tab w:val="left" w:pos="1276"/>
          <w:tab w:val="left" w:pos="2694"/>
          <w:tab w:val="left" w:pos="3969"/>
          <w:tab w:val="left" w:pos="5245"/>
          <w:tab w:val="left" w:pos="6521"/>
          <w:tab w:val="left" w:pos="7797"/>
        </w:tabs>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6</w:t>
      </w:r>
      <w:r w:rsidRPr="008E3092">
        <w:rPr>
          <w:rFonts w:ascii="Wuerth Book" w:hAnsi="Wuerth Book" w:cs="FuturaSB-Book"/>
          <w:color w:val="000000"/>
          <w:sz w:val="18"/>
          <w:szCs w:val="18"/>
        </w:rPr>
        <w:tab/>
        <w:t>_____</w:t>
      </w:r>
      <w:r w:rsidRPr="008E3092">
        <w:rPr>
          <w:rFonts w:ascii="Wuerth Book" w:hAnsi="Wuerth Book" w:cs="FuturaSB-Book"/>
          <w:color w:val="000000"/>
          <w:sz w:val="18"/>
          <w:szCs w:val="18"/>
        </w:rPr>
        <w:tab/>
        <w:t>______________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______________</w:t>
      </w:r>
    </w:p>
    <w:p w14:paraId="6717F4CF" w14:textId="2A1CA5D8" w:rsidR="00AF2AB2" w:rsidRPr="008E3092" w:rsidRDefault="00D06B3C" w:rsidP="008E3092">
      <w:pPr>
        <w:tabs>
          <w:tab w:val="left" w:pos="567"/>
          <w:tab w:val="left" w:pos="1276"/>
          <w:tab w:val="left" w:pos="2694"/>
          <w:tab w:val="left" w:pos="3969"/>
          <w:tab w:val="left" w:pos="5245"/>
          <w:tab w:val="left" w:pos="6521"/>
          <w:tab w:val="left" w:pos="7797"/>
        </w:tabs>
        <w:autoSpaceDE w:val="0"/>
        <w:autoSpaceDN w:val="0"/>
        <w:adjustRightInd w:val="0"/>
        <w:rPr>
          <w:rFonts w:ascii="Wuerth Book" w:hAnsi="Wuerth Book" w:cs="FuturaSB-Book"/>
          <w:color w:val="000000"/>
          <w:sz w:val="18"/>
          <w:szCs w:val="18"/>
        </w:rPr>
      </w:pPr>
      <w:r w:rsidRPr="008E3092">
        <w:rPr>
          <w:rFonts w:ascii="Wuerth Book" w:hAnsi="Wuerth Book" w:cs="FuturaSB-Book"/>
          <w:color w:val="000000"/>
          <w:sz w:val="18"/>
          <w:szCs w:val="18"/>
        </w:rPr>
        <w:t>7</w:t>
      </w:r>
      <w:r w:rsidRPr="008E3092">
        <w:rPr>
          <w:rFonts w:ascii="Wuerth Book" w:hAnsi="Wuerth Book" w:cs="FuturaSB-Book"/>
          <w:color w:val="000000"/>
          <w:sz w:val="18"/>
          <w:szCs w:val="18"/>
        </w:rPr>
        <w:tab/>
        <w:t>_____</w:t>
      </w:r>
      <w:r w:rsidRPr="008E3092">
        <w:rPr>
          <w:rFonts w:ascii="Wuerth Book" w:hAnsi="Wuerth Book" w:cs="FuturaSB-Book"/>
          <w:color w:val="000000"/>
          <w:sz w:val="18"/>
          <w:szCs w:val="18"/>
        </w:rPr>
        <w:tab/>
        <w:t>______________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w:t>
      </w:r>
      <w:r w:rsidRPr="008E3092">
        <w:rPr>
          <w:rFonts w:ascii="Wuerth Book" w:hAnsi="Wuerth Book" w:cs="FuturaSB-Book"/>
          <w:color w:val="000000"/>
          <w:sz w:val="18"/>
          <w:szCs w:val="18"/>
        </w:rPr>
        <w:tab/>
        <w:t>______________</w:t>
      </w:r>
    </w:p>
    <w:sectPr w:rsidR="00AF2AB2" w:rsidRPr="008E3092" w:rsidSect="009A4241">
      <w:headerReference w:type="default" r:id="rId8"/>
      <w:footerReference w:type="default" r:id="rId9"/>
      <w:pgSz w:w="11900" w:h="16840"/>
      <w:pgMar w:top="1985"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BC37" w14:textId="77777777" w:rsidR="003A1BA6" w:rsidRDefault="003A1BA6" w:rsidP="00C12F62">
      <w:r>
        <w:separator/>
      </w:r>
    </w:p>
  </w:endnote>
  <w:endnote w:type="continuationSeparator" w:id="0">
    <w:p w14:paraId="695D4527" w14:textId="77777777" w:rsidR="003A1BA6" w:rsidRDefault="003A1BA6" w:rsidP="00C1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309020205020404"/>
    <w:charset w:val="00"/>
    <w:family w:val="auto"/>
    <w:pitch w:val="variable"/>
    <w:sig w:usb0="00000003" w:usb1="00000000" w:usb2="00000000" w:usb3="00000000" w:csb0="00000003" w:csb1="00000000"/>
  </w:font>
  <w:font w:name="Wuerth Book">
    <w:panose1 w:val="020B0502020204020303"/>
    <w:charset w:val="00"/>
    <w:family w:val="swiss"/>
    <w:pitch w:val="variable"/>
    <w:sig w:usb0="A00002BF" w:usb1="000078FB" w:usb2="00000000" w:usb3="00000000" w:csb0="0000009F" w:csb1="00000000"/>
  </w:font>
  <w:font w:name="FuturaSB-Bold">
    <w:panose1 w:val="020B0604020202020204"/>
    <w:charset w:val="00"/>
    <w:family w:val="auto"/>
    <w:notTrueType/>
    <w:pitch w:val="default"/>
    <w:sig w:usb0="00000003" w:usb1="00000000" w:usb2="00000000" w:usb3="00000000" w:csb0="00000001" w:csb1="00000000"/>
  </w:font>
  <w:font w:name="Futura Bk BT">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Wuerth Extra Bold Cond">
    <w:panose1 w:val="00000000000000000000"/>
    <w:charset w:val="00"/>
    <w:family w:val="auto"/>
    <w:pitch w:val="variable"/>
    <w:sig w:usb0="A00002BF" w:usb1="000060FB" w:usb2="00000000" w:usb3="00000000" w:csb0="0000009F" w:csb1="00000000"/>
  </w:font>
  <w:font w:name="Wuerth Bold">
    <w:altName w:val="Wuerth"/>
    <w:panose1 w:val="020B0802020204020204"/>
    <w:charset w:val="00"/>
    <w:family w:val="swiss"/>
    <w:pitch w:val="variable"/>
    <w:sig w:usb0="A00002BF" w:usb1="000078FB" w:usb2="00000000" w:usb3="00000000" w:csb0="0000009F" w:csb1="00000000"/>
  </w:font>
  <w:font w:name="FuturaSB-Book">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09A" w14:textId="3C23B9A4" w:rsidR="00C22792" w:rsidRPr="00C22792" w:rsidRDefault="00C22792" w:rsidP="00C22792">
    <w:pPr>
      <w:tabs>
        <w:tab w:val="left" w:pos="3544"/>
        <w:tab w:val="left" w:pos="4678"/>
        <w:tab w:val="left" w:pos="4820"/>
        <w:tab w:val="left" w:pos="6237"/>
        <w:tab w:val="left" w:pos="6379"/>
        <w:tab w:val="left" w:pos="7655"/>
        <w:tab w:val="left" w:pos="7796"/>
      </w:tabs>
      <w:autoSpaceDE w:val="0"/>
      <w:autoSpaceDN w:val="0"/>
      <w:adjustRightInd w:val="0"/>
      <w:rPr>
        <w:rFonts w:ascii="Wuerth Book" w:hAnsi="Wuerth Book" w:cs="FuturaSB-Book"/>
        <w:color w:val="000000"/>
        <w:sz w:val="14"/>
        <w:szCs w:val="14"/>
      </w:rPr>
    </w:pPr>
    <w:r w:rsidRPr="00A439DC">
      <w:rPr>
        <w:rFonts w:ascii="Wuerth Book" w:hAnsi="Wuerth Book" w:cs="FuturaSB-Book"/>
        <w:color w:val="000000"/>
        <w:sz w:val="14"/>
        <w:szCs w:val="14"/>
      </w:rPr>
      <w:t>Adolf W</w:t>
    </w:r>
    <w:r>
      <w:rPr>
        <w:rFonts w:ascii="Wuerth Book" w:hAnsi="Wuerth Book" w:cs="FuturaSB-Book"/>
        <w:color w:val="000000"/>
        <w:sz w:val="14"/>
        <w:szCs w:val="14"/>
      </w:rPr>
      <w:t>ü</w:t>
    </w:r>
    <w:r w:rsidRPr="00A439DC">
      <w:rPr>
        <w:rFonts w:ascii="Wuerth Book" w:hAnsi="Wuerth Book" w:cs="FuturaSB-Book"/>
        <w:color w:val="000000"/>
        <w:sz w:val="14"/>
        <w:szCs w:val="14"/>
      </w:rPr>
      <w:t>rth GmbH &amp; Co. KG · Reinhold-W</w:t>
    </w:r>
    <w:r>
      <w:rPr>
        <w:rFonts w:ascii="Wuerth Book" w:hAnsi="Wuerth Book" w:cs="FuturaSB-Book"/>
        <w:color w:val="000000"/>
        <w:sz w:val="14"/>
        <w:szCs w:val="14"/>
      </w:rPr>
      <w:t>ü</w:t>
    </w:r>
    <w:r w:rsidRPr="00A439DC">
      <w:rPr>
        <w:rFonts w:ascii="Wuerth Book" w:hAnsi="Wuerth Book" w:cs="FuturaSB-Book"/>
        <w:color w:val="000000"/>
        <w:sz w:val="14"/>
        <w:szCs w:val="14"/>
      </w:rPr>
      <w:t>rth-Straße 12–17 · 74653 K</w:t>
    </w:r>
    <w:r>
      <w:rPr>
        <w:rFonts w:ascii="Wuerth Book" w:hAnsi="Wuerth Book" w:cs="FuturaSB-Book"/>
        <w:color w:val="000000"/>
        <w:sz w:val="14"/>
        <w:szCs w:val="14"/>
      </w:rPr>
      <w:t>ü</w:t>
    </w:r>
    <w:r w:rsidRPr="00A439DC">
      <w:rPr>
        <w:rFonts w:ascii="Wuerth Book" w:hAnsi="Wuerth Book" w:cs="FuturaSB-Book"/>
        <w:color w:val="000000"/>
        <w:sz w:val="14"/>
        <w:szCs w:val="14"/>
      </w:rPr>
      <w:t xml:space="preserve">nzelsau, </w:t>
    </w:r>
    <w:r w:rsidR="004470FA" w:rsidRPr="00A439DC">
      <w:rPr>
        <w:rFonts w:ascii="Wuerth Book" w:hAnsi="Wuerth Book" w:cs="FuturaSB-Book"/>
        <w:color w:val="000000"/>
        <w:sz w:val="14"/>
        <w:szCs w:val="14"/>
      </w:rPr>
      <w:t xml:space="preserve">GERMANY </w:t>
    </w:r>
    <w:r w:rsidRPr="00A439DC">
      <w:rPr>
        <w:rFonts w:ascii="Wuerth Book" w:hAnsi="Wuerth Book" w:cs="FuturaSB-Book"/>
        <w:color w:val="000000"/>
        <w:sz w:val="14"/>
        <w:szCs w:val="14"/>
      </w:rPr>
      <w:t>· T +49 7940 15-0 · F +49 7940 15-1000 · www.wuerth.com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51B2" w14:textId="77777777" w:rsidR="003A1BA6" w:rsidRDefault="003A1BA6" w:rsidP="00C12F62">
      <w:r>
        <w:separator/>
      </w:r>
    </w:p>
  </w:footnote>
  <w:footnote w:type="continuationSeparator" w:id="0">
    <w:p w14:paraId="42530902" w14:textId="77777777" w:rsidR="003A1BA6" w:rsidRDefault="003A1BA6" w:rsidP="00C1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0AE4" w14:textId="77777777" w:rsidR="00C12F62" w:rsidRDefault="00C12F62" w:rsidP="00C12F62">
    <w:pPr>
      <w:pStyle w:val="Kopfzeile"/>
      <w:jc w:val="right"/>
    </w:pPr>
    <w:r>
      <w:rPr>
        <w:noProof/>
      </w:rPr>
      <mc:AlternateContent>
        <mc:Choice Requires="wps">
          <w:drawing>
            <wp:anchor distT="0" distB="0" distL="114300" distR="114300" simplePos="0" relativeHeight="251659264" behindDoc="0" locked="0" layoutInCell="1" allowOverlap="1" wp14:anchorId="46D2E377" wp14:editId="16FA82DD">
              <wp:simplePos x="0" y="0"/>
              <wp:positionH relativeFrom="column">
                <wp:posOffset>4065905</wp:posOffset>
              </wp:positionH>
              <wp:positionV relativeFrom="paragraph">
                <wp:posOffset>-190500</wp:posOffset>
              </wp:positionV>
              <wp:extent cx="2438400" cy="6096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438400"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97ED0" w14:textId="77777777" w:rsidR="00C12F62" w:rsidRDefault="00C12F62">
                          <w:r>
                            <w:rPr>
                              <w:noProof/>
                            </w:rPr>
                            <w:drawing>
                              <wp:inline distT="0" distB="0" distL="0" distR="0" wp14:anchorId="543FD2BE" wp14:editId="2F849FB6">
                                <wp:extent cx="2171700" cy="469900"/>
                                <wp:effectExtent l="0" t="0" r="12700" b="1270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_Linie_CMYK_pos.eps"/>
                                        <pic:cNvPicPr/>
                                      </pic:nvPicPr>
                                      <pic:blipFill>
                                        <a:blip r:embed="rId1">
                                          <a:extLst>
                                            <a:ext uri="{28A0092B-C50C-407E-A947-70E740481C1C}">
                                              <a14:useLocalDpi xmlns:a14="http://schemas.microsoft.com/office/drawing/2010/main" val="0"/>
                                            </a:ext>
                                          </a:extLst>
                                        </a:blip>
                                        <a:stretch>
                                          <a:fillRect/>
                                        </a:stretch>
                                      </pic:blipFill>
                                      <pic:spPr>
                                        <a:xfrm>
                                          <a:off x="0" y="0"/>
                                          <a:ext cx="2171700" cy="469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D2E377" id="_x0000_t202" coordsize="21600,21600" o:spt="202" path="m,l,21600r21600,l21600,xe">
              <v:stroke joinstyle="miter"/>
              <v:path gradientshapeok="t" o:connecttype="rect"/>
            </v:shapetype>
            <v:shape id="Textfeld 2" o:spid="_x0000_s1026" type="#_x0000_t202" style="position:absolute;left:0;text-align:left;margin-left:320.15pt;margin-top:-15pt;width:192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" filled="f" stroked="f">
              <v:textbox>
                <w:txbxContent>
                  <w:p w14:paraId="2F097ED0" w14:textId="77777777" w:rsidR="00C12F62" w:rsidRDefault="00C12F62">
                    <w:r>
                      <w:rPr>
                        <w:noProof/>
                      </w:rPr>
                      <w:drawing>
                        <wp:inline distT="0" distB="0" distL="0" distR="0" wp14:anchorId="543FD2BE" wp14:editId="2F849FB6">
                          <wp:extent cx="2171700" cy="469900"/>
                          <wp:effectExtent l="0" t="0" r="12700" b="1270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_Linie_CMYK_pos.eps"/>
                                  <pic:cNvPicPr/>
                                </pic:nvPicPr>
                                <pic:blipFill>
                                  <a:blip r:embed="rId1">
                                    <a:extLst>
                                      <a:ext uri="{28A0092B-C50C-407E-A947-70E740481C1C}">
                                        <a14:useLocalDpi xmlns:a14="http://schemas.microsoft.com/office/drawing/2010/main" val="0"/>
                                      </a:ext>
                                    </a:extLst>
                                  </a:blip>
                                  <a:stretch>
                                    <a:fillRect/>
                                  </a:stretch>
                                </pic:blipFill>
                                <pic:spPr>
                                  <a:xfrm>
                                    <a:off x="0" y="0"/>
                                    <a:ext cx="2171700" cy="4699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CC1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6558B"/>
    <w:multiLevelType w:val="multilevel"/>
    <w:tmpl w:val="FEFA7B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8BF1831"/>
    <w:multiLevelType w:val="hybridMultilevel"/>
    <w:tmpl w:val="303A865E"/>
    <w:lvl w:ilvl="0" w:tplc="A2AE6A58">
      <w:numFmt w:val="bullet"/>
      <w:lvlText w:val="•"/>
      <w:lvlJc w:val="left"/>
      <w:pPr>
        <w:ind w:left="720" w:hanging="360"/>
      </w:pPr>
      <w:rPr>
        <w:rFonts w:ascii="Wuerth Book" w:eastAsia="Times New Roman" w:hAnsi="Wuerth Book" w:cs="FuturaSB-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2443CE"/>
    <w:multiLevelType w:val="hybridMultilevel"/>
    <w:tmpl w:val="FEFA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2144888655">
    <w:abstractNumId w:val="0"/>
  </w:num>
  <w:num w:numId="2" w16cid:durableId="956302985">
    <w:abstractNumId w:val="3"/>
  </w:num>
  <w:num w:numId="3" w16cid:durableId="413208557">
    <w:abstractNumId w:val="1"/>
  </w:num>
  <w:num w:numId="4" w16cid:durableId="1520585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EC"/>
    <w:rsid w:val="00024CFB"/>
    <w:rsid w:val="00054A87"/>
    <w:rsid w:val="000B58AD"/>
    <w:rsid w:val="00132569"/>
    <w:rsid w:val="00164BCD"/>
    <w:rsid w:val="00185FC9"/>
    <w:rsid w:val="00385B7A"/>
    <w:rsid w:val="003A1BA6"/>
    <w:rsid w:val="003E65F8"/>
    <w:rsid w:val="003F1B5B"/>
    <w:rsid w:val="004470FA"/>
    <w:rsid w:val="0045639C"/>
    <w:rsid w:val="004C6F98"/>
    <w:rsid w:val="00557E56"/>
    <w:rsid w:val="00567AB9"/>
    <w:rsid w:val="005F14E4"/>
    <w:rsid w:val="006615CF"/>
    <w:rsid w:val="00667843"/>
    <w:rsid w:val="007F0C46"/>
    <w:rsid w:val="00846C82"/>
    <w:rsid w:val="00862333"/>
    <w:rsid w:val="00862E58"/>
    <w:rsid w:val="008E3092"/>
    <w:rsid w:val="00963EBF"/>
    <w:rsid w:val="00987CCD"/>
    <w:rsid w:val="009A4241"/>
    <w:rsid w:val="009B7FFE"/>
    <w:rsid w:val="00A3583B"/>
    <w:rsid w:val="00A439DC"/>
    <w:rsid w:val="00AA6D9E"/>
    <w:rsid w:val="00AF2AB2"/>
    <w:rsid w:val="00B1349B"/>
    <w:rsid w:val="00B977EC"/>
    <w:rsid w:val="00C12F62"/>
    <w:rsid w:val="00C22792"/>
    <w:rsid w:val="00C70A16"/>
    <w:rsid w:val="00D06B3C"/>
    <w:rsid w:val="00E9678F"/>
    <w:rsid w:val="00EE4D7C"/>
    <w:rsid w:val="00F062A4"/>
    <w:rsid w:val="00F21A38"/>
    <w:rsid w:val="00FA1E54"/>
    <w:rsid w:val="00FD72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19973D"/>
  <w15:docId w15:val="{919A1E48-D022-4F23-B601-BA80F8CF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ascii="Futura Bk BT" w:hAnsi="Futura Bk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2F62"/>
    <w:pPr>
      <w:tabs>
        <w:tab w:val="center" w:pos="4536"/>
        <w:tab w:val="right" w:pos="9072"/>
      </w:tabs>
    </w:pPr>
  </w:style>
  <w:style w:type="character" w:customStyle="1" w:styleId="KopfzeileZchn">
    <w:name w:val="Kopfzeile Zchn"/>
    <w:basedOn w:val="Absatz-Standardschriftart"/>
    <w:link w:val="Kopfzeile"/>
    <w:uiPriority w:val="99"/>
    <w:rsid w:val="00C12F62"/>
    <w:rPr>
      <w:rFonts w:ascii="Futura Bk BT" w:hAnsi="Futura Bk BT"/>
      <w:sz w:val="24"/>
      <w:szCs w:val="24"/>
    </w:rPr>
  </w:style>
  <w:style w:type="paragraph" w:styleId="Fuzeile">
    <w:name w:val="footer"/>
    <w:basedOn w:val="Standard"/>
    <w:link w:val="FuzeileZchn"/>
    <w:uiPriority w:val="99"/>
    <w:unhideWhenUsed/>
    <w:rsid w:val="00C12F62"/>
    <w:pPr>
      <w:tabs>
        <w:tab w:val="center" w:pos="4536"/>
        <w:tab w:val="right" w:pos="9072"/>
      </w:tabs>
    </w:pPr>
  </w:style>
  <w:style w:type="character" w:customStyle="1" w:styleId="FuzeileZchn">
    <w:name w:val="Fußzeile Zchn"/>
    <w:basedOn w:val="Absatz-Standardschriftart"/>
    <w:link w:val="Fuzeile"/>
    <w:uiPriority w:val="99"/>
    <w:rsid w:val="00C12F62"/>
    <w:rPr>
      <w:rFonts w:ascii="Futura Bk BT" w:hAnsi="Futura Bk BT"/>
      <w:sz w:val="24"/>
      <w:szCs w:val="24"/>
    </w:rPr>
  </w:style>
  <w:style w:type="paragraph" w:styleId="Sprechblasentext">
    <w:name w:val="Balloon Text"/>
    <w:basedOn w:val="Standard"/>
    <w:link w:val="SprechblasentextZchn"/>
    <w:uiPriority w:val="99"/>
    <w:semiHidden/>
    <w:unhideWhenUsed/>
    <w:rsid w:val="00C12F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2F62"/>
    <w:rPr>
      <w:rFonts w:ascii="Lucida Grande" w:hAnsi="Lucida Grande" w:cs="Lucida Grande"/>
      <w:sz w:val="18"/>
      <w:szCs w:val="18"/>
    </w:rPr>
  </w:style>
  <w:style w:type="paragraph" w:styleId="Listenabsatz">
    <w:name w:val="List Paragraph"/>
    <w:basedOn w:val="Standard"/>
    <w:uiPriority w:val="72"/>
    <w:unhideWhenUsed/>
    <w:rsid w:val="0044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6B33258D3F6AA4794D52E24F7E10AD4" ma:contentTypeVersion="17" ma:contentTypeDescription="Ein neues Dokument erstellen." ma:contentTypeScope="" ma:versionID="0f4147a2e9bbf2d9330c8ce2830d30d4">
  <xsd:schema xmlns:xsd="http://www.w3.org/2001/XMLSchema" xmlns:xs="http://www.w3.org/2001/XMLSchema" xmlns:p="http://schemas.microsoft.com/office/2006/metadata/properties" xmlns:ns2="acded9ce-0ce9-4f10-b464-b54a65d30a55" xmlns:ns3="12d55b59-9fc2-4103-bf5c-1044caae3558" targetNamespace="http://schemas.microsoft.com/office/2006/metadata/properties" ma:root="true" ma:fieldsID="9ca4fad878928f62d864b3565cd18d24" ns2:_="" ns3:_="">
    <xsd:import namespace="acded9ce-0ce9-4f10-b464-b54a65d30a55"/>
    <xsd:import namespace="12d55b59-9fc2-4103-bf5c-1044caae3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ed9ce-0ce9-4f10-b464-b54a65d3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669e1652-52fc-46a1-b35c-c203438e4965"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55b59-9fc2-4103-bf5c-1044caae355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7c209060-9136-4415-af94-988ed2d90e44}" ma:internalName="TaxCatchAll" ma:showField="CatchAllData" ma:web="12d55b59-9fc2-4103-bf5c-1044caae3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53D4E-2D47-8E43-AEBA-2D670A7C6654}">
  <ds:schemaRefs>
    <ds:schemaRef ds:uri="http://schemas.openxmlformats.org/officeDocument/2006/bibliography"/>
  </ds:schemaRefs>
</ds:datastoreItem>
</file>

<file path=customXml/itemProps2.xml><?xml version="1.0" encoding="utf-8"?>
<ds:datastoreItem xmlns:ds="http://schemas.openxmlformats.org/officeDocument/2006/customXml" ds:itemID="{7DAFFF29-EB87-4FC8-9D5D-E95D36BF41D2}"/>
</file>

<file path=customXml/itemProps3.xml><?xml version="1.0" encoding="utf-8"?>
<ds:datastoreItem xmlns:ds="http://schemas.openxmlformats.org/officeDocument/2006/customXml" ds:itemID="{6837F255-7E83-4713-AAA7-181667C44378}"/>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Rohrabschottung KL R 30 bis R 120 nach DIN 4102</vt:lpstr>
    </vt:vector>
  </TitlesOfParts>
  <Company>Adolf Würth GmbH &amp; Co. KG</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Rohrabschottung KL R 30 bis R 120 nach DIN 4102</dc:title>
  <dc:subject/>
  <dc:creator>Alexandra Loew</dc:creator>
  <cp:keywords/>
  <dc:description/>
  <cp:lastModifiedBy>Steffen Fürsich</cp:lastModifiedBy>
  <cp:revision>4</cp:revision>
  <dcterms:created xsi:type="dcterms:W3CDTF">2023-09-18T07:45:00Z</dcterms:created>
  <dcterms:modified xsi:type="dcterms:W3CDTF">2023-09-18T07:53:00Z</dcterms:modified>
</cp:coreProperties>
</file>