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7BC8E" w14:textId="3A0ACB43" w:rsidR="00E9678F" w:rsidRPr="00862E58" w:rsidRDefault="00576071" w:rsidP="00504D08">
      <w:pPr>
        <w:tabs>
          <w:tab w:val="left" w:pos="85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  <w:r w:rsidRPr="00576071">
        <w:rPr>
          <w:rFonts w:ascii="Wuerth Extra Bold Cond" w:hAnsi="Wuerth Extra Bold Cond" w:cs="FuturaSB-Bold"/>
          <w:bCs/>
          <w:color w:val="000000"/>
          <w:sz w:val="42"/>
          <w:szCs w:val="42"/>
        </w:rPr>
        <w:t>ABSCHOTTUNGSSYSTEM AUS SPEZIALMÖRTEL FÜR DIE DURCHFÜHRUNG VON KABELN UND BRENNBAREN BZW. NICHT BRENNBAREN ROHREN</w:t>
      </w:r>
    </w:p>
    <w:p w14:paraId="6D42B127" w14:textId="77777777" w:rsid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8D3D915" w14:textId="77777777" w:rsidR="00A5751B" w:rsidRPr="008F411D" w:rsidRDefault="00A5751B" w:rsidP="00A5751B">
      <w:pPr>
        <w:autoSpaceDE w:val="0"/>
        <w:autoSpaceDN w:val="0"/>
        <w:adjustRightInd w:val="0"/>
        <w:rPr>
          <w:rFonts w:ascii="Wuerth Bold" w:hAnsi="Wuerth Bold" w:cs="FuturaSB-Bold"/>
          <w:b/>
          <w:color w:val="000000"/>
          <w:sz w:val="20"/>
          <w:szCs w:val="20"/>
        </w:rPr>
      </w:pPr>
      <w:r w:rsidRPr="008F411D">
        <w:rPr>
          <w:rFonts w:ascii="Wuerth Bold" w:hAnsi="Wuerth Bold" w:cs="FuturaSB-Bold"/>
          <w:b/>
          <w:color w:val="000000"/>
          <w:sz w:val="20"/>
          <w:szCs w:val="20"/>
        </w:rPr>
        <w:t>Allgemeines:</w:t>
      </w:r>
    </w:p>
    <w:p w14:paraId="023BDA8B" w14:textId="0B5198B0" w:rsidR="00A5751B" w:rsidRPr="00541F61" w:rsidRDefault="008F411D" w:rsidP="00A5751B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Wuerth Book" w:hAnsi="Wuerth Book" w:cs="FuturaSB-Book"/>
          <w:color w:val="000000"/>
          <w:sz w:val="20"/>
          <w:szCs w:val="20"/>
        </w:rPr>
      </w:pPr>
      <w:r w:rsidRPr="008F411D">
        <w:rPr>
          <w:rFonts w:ascii="Wuerth Book" w:hAnsi="Wuerth Book" w:cs="FuturaSB-Book"/>
          <w:color w:val="000000"/>
          <w:sz w:val="20"/>
          <w:szCs w:val="20"/>
        </w:rPr>
        <w:t>Das angebotene System muss vom Deutschen Institut für Bautechnik bauaufsichtlich zugelassen sein.</w:t>
      </w:r>
    </w:p>
    <w:p w14:paraId="4D3BA6CA" w14:textId="5CD64953" w:rsidR="00A5751B" w:rsidRDefault="008F411D" w:rsidP="00A5751B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Wuerth Book" w:hAnsi="Wuerth Book" w:cs="FuturaSB-Book"/>
          <w:color w:val="000000"/>
          <w:sz w:val="20"/>
          <w:szCs w:val="20"/>
        </w:rPr>
      </w:pPr>
      <w:r w:rsidRPr="008F411D">
        <w:rPr>
          <w:rFonts w:ascii="Wuerth Book" w:hAnsi="Wuerth Book" w:cs="FuturaSB-Book"/>
          <w:color w:val="000000"/>
          <w:sz w:val="20"/>
          <w:szCs w:val="20"/>
        </w:rPr>
        <w:t>Das System muss frei von Mineralfasern sein.</w:t>
      </w:r>
    </w:p>
    <w:p w14:paraId="23C7D97C" w14:textId="6AF5DB30" w:rsidR="008F411D" w:rsidRPr="00541F61" w:rsidRDefault="008F411D" w:rsidP="00A5751B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Wuerth Book" w:hAnsi="Wuerth Book" w:cs="FuturaSB-Book"/>
          <w:color w:val="000000"/>
          <w:sz w:val="20"/>
          <w:szCs w:val="20"/>
        </w:rPr>
      </w:pPr>
      <w:r w:rsidRPr="008F411D">
        <w:rPr>
          <w:rFonts w:ascii="Wuerth Book" w:hAnsi="Wuerth Book" w:cs="FuturaSB-Book"/>
          <w:color w:val="000000"/>
          <w:sz w:val="20"/>
          <w:szCs w:val="20"/>
        </w:rPr>
        <w:t>Die geltenden Regeln der Elektrotechnik sind zu beachten.</w:t>
      </w:r>
    </w:p>
    <w:p w14:paraId="047A783E" w14:textId="77777777" w:rsidR="00A5751B" w:rsidRDefault="00A5751B" w:rsidP="00A5751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963995E" w14:textId="77777777" w:rsidR="00A5751B" w:rsidRPr="008F411D" w:rsidRDefault="00A5751B" w:rsidP="00A5751B">
      <w:pPr>
        <w:autoSpaceDE w:val="0"/>
        <w:autoSpaceDN w:val="0"/>
        <w:adjustRightInd w:val="0"/>
        <w:rPr>
          <w:rFonts w:ascii="Wuerth Bold" w:hAnsi="Wuerth Bold" w:cs="FuturaSB-Book"/>
          <w:b/>
          <w:bCs/>
          <w:color w:val="000000"/>
          <w:sz w:val="20"/>
          <w:szCs w:val="20"/>
        </w:rPr>
      </w:pPr>
      <w:r w:rsidRPr="008F411D">
        <w:rPr>
          <w:rFonts w:ascii="Wuerth Bold" w:hAnsi="Wuerth Bold" w:cs="FuturaSB-Book"/>
          <w:b/>
          <w:bCs/>
          <w:color w:val="000000"/>
          <w:sz w:val="20"/>
          <w:szCs w:val="20"/>
        </w:rPr>
        <w:t>Leistung:</w:t>
      </w:r>
    </w:p>
    <w:p w14:paraId="51B4DABC" w14:textId="77777777" w:rsidR="00576071" w:rsidRPr="00576071" w:rsidRDefault="00576071" w:rsidP="0057607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76071">
        <w:rPr>
          <w:rFonts w:ascii="Wuerth Book" w:hAnsi="Wuerth Book" w:cs="FuturaSB-Book"/>
          <w:color w:val="000000"/>
          <w:sz w:val="20"/>
          <w:szCs w:val="20"/>
        </w:rPr>
        <w:t>Herstellen von Kombiabschottungen in Wänden oder Decken gemäß der Feuerwiderstandsklasse feuerbeständig. Das Schott ist aus Brandschutzmörtel herzustellen und darf sowohl Kabel als auch Rohre und Sonderlösungen beinhalten.</w:t>
      </w:r>
    </w:p>
    <w:p w14:paraId="223836A4" w14:textId="77777777" w:rsidR="00576071" w:rsidRPr="00576071" w:rsidRDefault="00576071" w:rsidP="0057607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76071">
        <w:rPr>
          <w:rFonts w:ascii="Wuerth Book" w:hAnsi="Wuerth Book" w:cs="FuturaSB-Book"/>
          <w:color w:val="000000"/>
          <w:sz w:val="20"/>
          <w:szCs w:val="20"/>
        </w:rPr>
        <w:t xml:space="preserve">Die Nachinstallation von Kabeln muss </w:t>
      </w:r>
      <w:proofErr w:type="gramStart"/>
      <w:r w:rsidRPr="00576071">
        <w:rPr>
          <w:rFonts w:ascii="Wuerth Book" w:hAnsi="Wuerth Book" w:cs="FuturaSB-Book"/>
          <w:color w:val="000000"/>
          <w:sz w:val="20"/>
          <w:szCs w:val="20"/>
        </w:rPr>
        <w:t>mit geringen Aufwand</w:t>
      </w:r>
      <w:proofErr w:type="gramEnd"/>
      <w:r w:rsidRPr="00576071">
        <w:rPr>
          <w:rFonts w:ascii="Wuerth Book" w:hAnsi="Wuerth Book" w:cs="FuturaSB-Book"/>
          <w:color w:val="000000"/>
          <w:sz w:val="20"/>
          <w:szCs w:val="20"/>
        </w:rPr>
        <w:t xml:space="preserve"> möglich sein.</w:t>
      </w:r>
    </w:p>
    <w:p w14:paraId="6194EAF9" w14:textId="77777777" w:rsidR="00576071" w:rsidRPr="00576071" w:rsidRDefault="00576071" w:rsidP="0057607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76071">
        <w:rPr>
          <w:rFonts w:ascii="Wuerth Book" w:hAnsi="Wuerth Book" w:cs="FuturaSB-Book"/>
          <w:color w:val="000000"/>
          <w:sz w:val="20"/>
          <w:szCs w:val="20"/>
        </w:rPr>
        <w:t>Randabstände zwischen Kabeln und Rohren bzw. von Rohr zu Rohr sind zu berücksichtigen.</w:t>
      </w:r>
    </w:p>
    <w:p w14:paraId="2CFFA9DB" w14:textId="2907318B" w:rsidR="00A5751B" w:rsidRPr="00862E58" w:rsidRDefault="00576071" w:rsidP="00576071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76071">
        <w:rPr>
          <w:rFonts w:ascii="Wuerth Book" w:hAnsi="Wuerth Book" w:cs="FuturaSB-Book"/>
          <w:color w:val="000000"/>
          <w:sz w:val="20"/>
          <w:szCs w:val="20"/>
        </w:rPr>
        <w:t>Die allgemeine bauaufsichtliche Zulassung des Systems ist vorzulegen.</w:t>
      </w:r>
    </w:p>
    <w:p w14:paraId="6723EFF4" w14:textId="77777777" w:rsidR="00A5751B" w:rsidRPr="00862E58" w:rsidRDefault="00A5751B" w:rsidP="00A5751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8B942B9" w14:textId="15B4C640" w:rsidR="00A5751B" w:rsidRPr="00862E58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proofErr w:type="gramStart"/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System </w:t>
      </w:r>
      <w:r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 xml:space="preserve"> </w:t>
      </w:r>
      <w:r w:rsidR="00576071"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>A</w:t>
      </w:r>
      <w:proofErr w:type="gramEnd"/>
      <w:r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 xml:space="preserve">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1F7375">
        <w:rPr>
          <w:rFonts w:ascii="Wuerth Book" w:hAnsi="Wuerth Book" w:cs="FuturaSB-Book"/>
          <w:color w:val="000000"/>
          <w:sz w:val="20"/>
          <w:szCs w:val="20"/>
        </w:rPr>
        <w:t>–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576071" w:rsidRPr="00576071">
        <w:rPr>
          <w:rFonts w:ascii="Wuerth Book" w:hAnsi="Wuerth Book" w:cs="FuturaSB-Book"/>
          <w:color w:val="000000"/>
          <w:sz w:val="20"/>
          <w:szCs w:val="20"/>
        </w:rPr>
        <w:t>Kombischott oder gleichwertig.</w:t>
      </w:r>
    </w:p>
    <w:p w14:paraId="2641A04E" w14:textId="77777777" w:rsidR="00A5751B" w:rsidRPr="00862E58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EAF95CB" w14:textId="6BC0FD8F" w:rsidR="00A5751B" w:rsidRPr="00862E58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>Zulassungsinhaber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: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  <w:t>Adolf Würth GmbH &amp; Co. KG</w:t>
      </w:r>
    </w:p>
    <w:p w14:paraId="71127532" w14:textId="4A280429" w:rsidR="00A5751B" w:rsidRPr="00862E58" w:rsidRDefault="001F7375" w:rsidP="001F7375">
      <w:pPr>
        <w:tabs>
          <w:tab w:val="left" w:pos="3119"/>
        </w:tabs>
        <w:autoSpaceDE w:val="0"/>
        <w:autoSpaceDN w:val="0"/>
        <w:adjustRightInd w:val="0"/>
        <w:ind w:firstLine="709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A5751B" w:rsidRPr="00862E58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14:paraId="6C26E0F1" w14:textId="581E53F8" w:rsidR="00A5751B" w:rsidRPr="00862E58" w:rsidRDefault="001F7375" w:rsidP="001F7375">
      <w:pPr>
        <w:tabs>
          <w:tab w:val="left" w:pos="3119"/>
        </w:tabs>
        <w:autoSpaceDE w:val="0"/>
        <w:autoSpaceDN w:val="0"/>
        <w:adjustRightInd w:val="0"/>
        <w:ind w:firstLine="709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576071" w:rsidRPr="00576071">
        <w:rPr>
          <w:rFonts w:ascii="Wuerth Book" w:hAnsi="Wuerth Book" w:cs="FuturaSB-Book"/>
          <w:color w:val="000000"/>
          <w:sz w:val="20"/>
          <w:szCs w:val="20"/>
        </w:rPr>
        <w:t>Hotline +49 7940 15 2552</w:t>
      </w:r>
    </w:p>
    <w:p w14:paraId="2A907F67" w14:textId="035EC542" w:rsidR="00A5751B" w:rsidRPr="00862E58" w:rsidRDefault="001F7375" w:rsidP="001F7375">
      <w:pPr>
        <w:tabs>
          <w:tab w:val="left" w:pos="3119"/>
        </w:tabs>
        <w:autoSpaceDE w:val="0"/>
        <w:autoSpaceDN w:val="0"/>
        <w:adjustRightInd w:val="0"/>
        <w:ind w:firstLine="709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A5751B" w:rsidRPr="00862E58">
        <w:rPr>
          <w:rFonts w:ascii="Wuerth Book" w:hAnsi="Wuerth Book" w:cs="FuturaSB-Book"/>
          <w:color w:val="000000"/>
          <w:sz w:val="20"/>
          <w:szCs w:val="20"/>
        </w:rPr>
        <w:t>Internet www.wuerth.de/brandschutz</w:t>
      </w:r>
    </w:p>
    <w:p w14:paraId="04746405" w14:textId="77777777" w:rsidR="00A5751B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02DBFE1" w14:textId="135E9AF9" w:rsidR="00A5751B" w:rsidRPr="00AE6485" w:rsidRDefault="008F411D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411D">
        <w:rPr>
          <w:rFonts w:ascii="Wuerth Book" w:hAnsi="Wuerth Book" w:cs="FuturaSB-Book"/>
          <w:color w:val="000000"/>
          <w:sz w:val="20"/>
          <w:szCs w:val="20"/>
        </w:rPr>
        <w:t>Allgemeine Bauartgenehmigung Nr.:</w:t>
      </w:r>
      <w:r w:rsidR="00A5751B"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A5751B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______</w:t>
      </w:r>
      <w:r w:rsidR="00A5751B">
        <w:rPr>
          <w:rFonts w:ascii="Wuerth Book" w:hAnsi="Wuerth Book" w:cs="FuturaSB-Book"/>
          <w:color w:val="000000"/>
          <w:sz w:val="20"/>
          <w:szCs w:val="20"/>
        </w:rPr>
        <w:t xml:space="preserve">__________ </w:t>
      </w:r>
      <w:r w:rsidRPr="008F411D">
        <w:rPr>
          <w:rFonts w:ascii="Wuerth Bold" w:hAnsi="Wuerth Bold" w:cs="FuturaSB-Book"/>
          <w:b/>
          <w:bCs/>
          <w:color w:val="000000"/>
          <w:sz w:val="20"/>
          <w:szCs w:val="20"/>
        </w:rPr>
        <w:t>Z-19.53</w:t>
      </w:r>
      <w:r w:rsidR="008A08F0">
        <w:rPr>
          <w:rFonts w:ascii="Wuerth Bold" w:hAnsi="Wuerth Bold" w:cs="FuturaSB-Book"/>
          <w:b/>
          <w:bCs/>
          <w:color w:val="000000"/>
          <w:sz w:val="20"/>
          <w:szCs w:val="20"/>
        </w:rPr>
        <w:t>-2499</w:t>
      </w:r>
      <w:r w:rsidR="00A5751B">
        <w:rPr>
          <w:rFonts w:ascii="Wuerth Book" w:hAnsi="Wuerth Book" w:cs="FuturaSB-Book"/>
          <w:color w:val="000000"/>
          <w:sz w:val="20"/>
          <w:szCs w:val="20"/>
        </w:rPr>
        <w:t xml:space="preserve"> _______</w:t>
      </w:r>
      <w:r>
        <w:rPr>
          <w:rFonts w:ascii="Wuerth Book" w:hAnsi="Wuerth Book" w:cs="FuturaSB-Book"/>
          <w:color w:val="000000"/>
          <w:sz w:val="20"/>
          <w:szCs w:val="20"/>
        </w:rPr>
        <w:t>______</w:t>
      </w:r>
      <w:r w:rsidR="00A5751B">
        <w:rPr>
          <w:rFonts w:ascii="Wuerth Book" w:hAnsi="Wuerth Book" w:cs="FuturaSB-Book"/>
          <w:color w:val="000000"/>
          <w:sz w:val="20"/>
          <w:szCs w:val="20"/>
        </w:rPr>
        <w:t>_______</w:t>
      </w:r>
    </w:p>
    <w:p w14:paraId="7626C6B8" w14:textId="35A00318" w:rsidR="00A5751B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  <w:r w:rsidRPr="00AE6485">
        <w:rPr>
          <w:rFonts w:ascii="Wuerth Book" w:hAnsi="Wuerth Book" w:cs="FuturaSB-Book"/>
          <w:color w:val="000000"/>
          <w:sz w:val="20"/>
          <w:szCs w:val="20"/>
        </w:rPr>
        <w:t xml:space="preserve">Feuerwiderstandsklasse: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8F411D">
        <w:rPr>
          <w:rFonts w:ascii="Wuerth Book" w:hAnsi="Wuerth Book" w:cs="FuturaSB-Book"/>
          <w:color w:val="000000"/>
          <w:sz w:val="20"/>
          <w:szCs w:val="20"/>
        </w:rPr>
        <w:t>_______</w:t>
      </w:r>
      <w:r>
        <w:rPr>
          <w:rFonts w:ascii="Wuerth Book" w:hAnsi="Wuerth Book" w:cs="FuturaSB-Book"/>
          <w:color w:val="000000"/>
          <w:sz w:val="20"/>
          <w:szCs w:val="20"/>
        </w:rPr>
        <w:t>_</w:t>
      </w:r>
      <w:r w:rsidR="001F7375">
        <w:rPr>
          <w:rFonts w:ascii="Wuerth Book" w:hAnsi="Wuerth Book" w:cs="FuturaSB-Book"/>
          <w:color w:val="000000"/>
          <w:sz w:val="20"/>
          <w:szCs w:val="20"/>
        </w:rPr>
        <w:t>_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8A08F0">
        <w:rPr>
          <w:rFonts w:ascii="Wuerth Bold" w:hAnsi="Wuerth Bold" w:cs="FuturaSB-Book"/>
          <w:b/>
          <w:bCs/>
          <w:color w:val="000000"/>
          <w:sz w:val="20"/>
          <w:szCs w:val="20"/>
        </w:rPr>
        <w:t>f</w:t>
      </w:r>
      <w:r w:rsidR="008F411D" w:rsidRPr="008F411D">
        <w:rPr>
          <w:rFonts w:ascii="Wuerth Bold" w:hAnsi="Wuerth Bold" w:cs="FuturaSB-Book"/>
          <w:b/>
          <w:bCs/>
          <w:color w:val="000000"/>
          <w:sz w:val="20"/>
          <w:szCs w:val="20"/>
        </w:rPr>
        <w:t>euerbeständig</w:t>
      </w:r>
      <w:r w:rsidR="008F411D">
        <w:rPr>
          <w:rFonts w:ascii="Wuerth Bold" w:hAnsi="Wuerth Bold" w:cs="FuturaSB-Book"/>
          <w:color w:val="000000"/>
          <w:sz w:val="20"/>
          <w:szCs w:val="20"/>
        </w:rPr>
        <w:t xml:space="preserve"> _</w:t>
      </w:r>
      <w:r w:rsidR="008A08F0">
        <w:rPr>
          <w:rFonts w:ascii="Wuerth Bold" w:hAnsi="Wuerth Bold" w:cs="FuturaSB-Book"/>
          <w:color w:val="000000"/>
          <w:sz w:val="20"/>
          <w:szCs w:val="20"/>
        </w:rPr>
        <w:t>_____________</w:t>
      </w:r>
      <w:r w:rsidR="008F411D">
        <w:rPr>
          <w:rFonts w:ascii="Wuerth Bold" w:hAnsi="Wuerth Bold" w:cs="FuturaSB-Book"/>
          <w:color w:val="000000"/>
          <w:sz w:val="20"/>
          <w:szCs w:val="20"/>
        </w:rPr>
        <w:t>_________________</w:t>
      </w:r>
    </w:p>
    <w:p w14:paraId="36BA3EA3" w14:textId="06322EAD" w:rsidR="008F411D" w:rsidRDefault="008F411D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411D">
        <w:rPr>
          <w:rFonts w:ascii="Wuerth Book" w:hAnsi="Wuerth Book" w:cs="FuturaSB-Book"/>
          <w:color w:val="000000"/>
          <w:sz w:val="20"/>
          <w:szCs w:val="20"/>
        </w:rPr>
        <w:t>Zugelassene Schottgrößen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8F411D">
        <w:rPr>
          <w:rFonts w:ascii="Wuerth Book" w:hAnsi="Wuerth Book" w:cs="FuturaSB-Book"/>
          <w:color w:val="000000"/>
          <w:sz w:val="20"/>
          <w:szCs w:val="20"/>
        </w:rPr>
        <w:t>in Decken: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8F411D">
        <w:rPr>
          <w:rFonts w:ascii="Wuerth" w:hAnsi="Wuerth" w:cs="FuturaSB-Book"/>
          <w:b/>
          <w:bCs/>
          <w:color w:val="000000"/>
          <w:sz w:val="20"/>
          <w:szCs w:val="20"/>
        </w:rPr>
        <w:t xml:space="preserve">Breite </w:t>
      </w:r>
      <w:r w:rsidR="008A08F0">
        <w:rPr>
          <w:rFonts w:ascii="Wuerth" w:hAnsi="Wuerth" w:cs="FuturaSB-Book"/>
          <w:b/>
          <w:bCs/>
          <w:color w:val="000000"/>
          <w:sz w:val="20"/>
          <w:szCs w:val="20"/>
        </w:rPr>
        <w:t>1</w:t>
      </w:r>
      <w:r w:rsidRPr="008F411D">
        <w:rPr>
          <w:rFonts w:ascii="Wuerth" w:hAnsi="Wuerth" w:cs="FuturaSB-Book"/>
          <w:b/>
          <w:bCs/>
          <w:color w:val="000000"/>
          <w:sz w:val="20"/>
          <w:szCs w:val="20"/>
        </w:rPr>
        <w:t>,</w:t>
      </w:r>
      <w:r w:rsidR="008A08F0">
        <w:rPr>
          <w:rFonts w:ascii="Wuerth" w:hAnsi="Wuerth" w:cs="FuturaSB-Book"/>
          <w:b/>
          <w:bCs/>
          <w:color w:val="000000"/>
          <w:sz w:val="20"/>
          <w:szCs w:val="20"/>
        </w:rPr>
        <w:t>0</w:t>
      </w:r>
      <w:r w:rsidRPr="008F411D">
        <w:rPr>
          <w:rFonts w:ascii="Wuerth" w:hAnsi="Wuerth" w:cs="FuturaSB-Book"/>
          <w:b/>
          <w:bCs/>
          <w:color w:val="000000"/>
          <w:sz w:val="20"/>
          <w:szCs w:val="20"/>
        </w:rPr>
        <w:t>0 m x Länge ∞ m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___________________</w:t>
      </w:r>
    </w:p>
    <w:p w14:paraId="3AAE5D8D" w14:textId="43644C52" w:rsidR="008F411D" w:rsidRDefault="008F411D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8F411D">
        <w:rPr>
          <w:rFonts w:ascii="Wuerth Book" w:hAnsi="Wuerth Book" w:cs="FuturaSB-Book"/>
          <w:color w:val="000000"/>
          <w:sz w:val="20"/>
          <w:szCs w:val="20"/>
        </w:rPr>
        <w:t>in Wänden: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8F411D">
        <w:rPr>
          <w:rFonts w:ascii="Wuerth" w:hAnsi="Wuerth" w:cs="FuturaSB-Book"/>
          <w:b/>
          <w:bCs/>
          <w:color w:val="000000"/>
          <w:sz w:val="20"/>
          <w:szCs w:val="20"/>
        </w:rPr>
        <w:t>1,</w:t>
      </w:r>
      <w:r w:rsidR="008A08F0">
        <w:rPr>
          <w:rFonts w:ascii="Wuerth" w:hAnsi="Wuerth" w:cs="FuturaSB-Book"/>
          <w:b/>
          <w:bCs/>
          <w:color w:val="000000"/>
          <w:sz w:val="20"/>
          <w:szCs w:val="20"/>
        </w:rPr>
        <w:t>0</w:t>
      </w:r>
      <w:r w:rsidRPr="008F411D">
        <w:rPr>
          <w:rFonts w:ascii="Wuerth" w:hAnsi="Wuerth" w:cs="FuturaSB-Book"/>
          <w:b/>
          <w:bCs/>
          <w:color w:val="000000"/>
          <w:sz w:val="20"/>
          <w:szCs w:val="20"/>
        </w:rPr>
        <w:t xml:space="preserve">0 m x </w:t>
      </w:r>
      <w:r w:rsidR="008A08F0">
        <w:rPr>
          <w:rFonts w:ascii="Wuerth" w:hAnsi="Wuerth" w:cs="FuturaSB-Book"/>
          <w:b/>
          <w:bCs/>
          <w:color w:val="000000"/>
          <w:sz w:val="20"/>
          <w:szCs w:val="20"/>
        </w:rPr>
        <w:t>2</w:t>
      </w:r>
      <w:r w:rsidRPr="008F411D">
        <w:rPr>
          <w:rFonts w:ascii="Wuerth" w:hAnsi="Wuerth" w:cs="FuturaSB-Book"/>
          <w:b/>
          <w:bCs/>
          <w:color w:val="000000"/>
          <w:sz w:val="20"/>
          <w:szCs w:val="20"/>
        </w:rPr>
        <w:t>,</w:t>
      </w:r>
      <w:r w:rsidR="008A08F0">
        <w:rPr>
          <w:rFonts w:ascii="Wuerth" w:hAnsi="Wuerth" w:cs="FuturaSB-Book"/>
          <w:b/>
          <w:bCs/>
          <w:color w:val="000000"/>
          <w:sz w:val="20"/>
          <w:szCs w:val="20"/>
        </w:rPr>
        <w:t>0</w:t>
      </w:r>
      <w:r w:rsidRPr="008F411D">
        <w:rPr>
          <w:rFonts w:ascii="Wuerth" w:hAnsi="Wuerth" w:cs="FuturaSB-Book"/>
          <w:b/>
          <w:bCs/>
          <w:color w:val="000000"/>
          <w:sz w:val="20"/>
          <w:szCs w:val="20"/>
        </w:rPr>
        <w:t>0 m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_________________</w:t>
      </w:r>
    </w:p>
    <w:p w14:paraId="48A27296" w14:textId="4420904F" w:rsidR="00A5751B" w:rsidRPr="00AE6485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AE6485">
        <w:rPr>
          <w:rFonts w:ascii="Wuerth Book" w:hAnsi="Wuerth Book" w:cs="FuturaSB-Book"/>
          <w:color w:val="000000"/>
          <w:sz w:val="20"/>
          <w:szCs w:val="20"/>
        </w:rPr>
        <w:t xml:space="preserve">Mindest-Dicke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  <w:t xml:space="preserve">der Decken: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8A08F0">
        <w:rPr>
          <w:rFonts w:ascii="Wuerth Bold" w:hAnsi="Wuerth Bold" w:cs="FuturaSB-Book"/>
          <w:b/>
          <w:bCs/>
          <w:color w:val="000000"/>
          <w:sz w:val="20"/>
          <w:szCs w:val="20"/>
        </w:rPr>
        <w:t>15</w:t>
      </w:r>
      <w:r w:rsidRPr="008F411D">
        <w:rPr>
          <w:rFonts w:ascii="Wuerth Bold" w:hAnsi="Wuerth Bold" w:cs="FuturaSB-Book"/>
          <w:b/>
          <w:bCs/>
          <w:color w:val="000000"/>
          <w:sz w:val="20"/>
          <w:szCs w:val="20"/>
        </w:rPr>
        <w:t xml:space="preserve"> cm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______________________________________</w:t>
      </w:r>
    </w:p>
    <w:p w14:paraId="1B12C261" w14:textId="542C2235" w:rsidR="00A5751B" w:rsidRPr="00AE6485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AE6485">
        <w:rPr>
          <w:rFonts w:ascii="Wuerth Book" w:hAnsi="Wuerth Book" w:cs="FuturaSB-Book"/>
          <w:color w:val="000000"/>
          <w:sz w:val="20"/>
          <w:szCs w:val="20"/>
        </w:rPr>
        <w:t xml:space="preserve">Mindest-Dicke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  <w:t xml:space="preserve">der Wände: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bookmarkStart w:id="0" w:name="_GoBack"/>
      <w:bookmarkEnd w:id="0"/>
      <w:r w:rsidR="008A08F0">
        <w:rPr>
          <w:rFonts w:ascii="Wuerth Bold" w:hAnsi="Wuerth Bold" w:cs="FuturaSB-Book"/>
          <w:b/>
          <w:bCs/>
          <w:color w:val="000000"/>
          <w:sz w:val="20"/>
          <w:szCs w:val="20"/>
        </w:rPr>
        <w:t>10</w:t>
      </w:r>
      <w:r w:rsidRPr="008F411D">
        <w:rPr>
          <w:rFonts w:ascii="Wuerth Bold" w:hAnsi="Wuerth Bold" w:cs="FuturaSB-Book"/>
          <w:b/>
          <w:bCs/>
          <w:color w:val="000000"/>
          <w:sz w:val="20"/>
          <w:szCs w:val="20"/>
        </w:rPr>
        <w:t xml:space="preserve"> cm</w:t>
      </w:r>
      <w:r>
        <w:rPr>
          <w:rFonts w:ascii="Wuerth Bold" w:hAnsi="Wuerth Bold" w:cs="FuturaSB-Book"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______________________________________</w:t>
      </w:r>
    </w:p>
    <w:p w14:paraId="39B7CD91" w14:textId="77777777" w:rsidR="00A5751B" w:rsidRPr="00AE6485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B5614B5" w14:textId="155BFB30" w:rsidR="00A5751B" w:rsidRPr="00AE6485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AE6485">
        <w:rPr>
          <w:rFonts w:ascii="Wuerth Book" w:hAnsi="Wuerth Book" w:cs="FuturaSB-Book"/>
          <w:color w:val="000000"/>
          <w:sz w:val="20"/>
          <w:szCs w:val="20"/>
        </w:rPr>
        <w:t xml:space="preserve">vorhandene Wand-/Deckenstärke: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 xml:space="preserve">____________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>/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____________</w:t>
      </w:r>
    </w:p>
    <w:p w14:paraId="10654637" w14:textId="77777777" w:rsidR="00A5751B" w:rsidRPr="00862E58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8435305" w14:textId="7008DBE3" w:rsidR="00A5751B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7622C62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Schottgröße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6C4D837D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4BA5515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B5EFE71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0,01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7653F99B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0,02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0E9BB73B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0,04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06D11918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0,06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1EBC6C36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0,08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3F7A667F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0,10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55BAE077" w14:textId="6B5CEACB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0,1</w:t>
      </w:r>
      <w:r>
        <w:rPr>
          <w:rFonts w:ascii="Wuerth Book" w:hAnsi="Wuerth Book" w:cs="FuturaSB-Book"/>
          <w:color w:val="000000"/>
          <w:sz w:val="20"/>
          <w:szCs w:val="20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5C3B950F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0,15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74D23F61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0,20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40D671C3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&gt;   0,20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7DD713B0" w14:textId="77777777" w:rsidR="00161943" w:rsidRPr="0009562A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über 1,00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sectPr w:rsidR="00161943" w:rsidRPr="0009562A" w:rsidSect="009A4241">
      <w:headerReference w:type="default" r:id="rId8"/>
      <w:footerReference w:type="default" r:id="rId9"/>
      <w:pgSz w:w="11900" w:h="16840"/>
      <w:pgMar w:top="1985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DC3C0" w14:textId="77777777" w:rsidR="00DE51A1" w:rsidRDefault="00DE51A1" w:rsidP="00C12F62">
      <w:r>
        <w:separator/>
      </w:r>
    </w:p>
  </w:endnote>
  <w:endnote w:type="continuationSeparator" w:id="0">
    <w:p w14:paraId="22BD8E9B" w14:textId="77777777" w:rsidR="00DE51A1" w:rsidRDefault="00DE51A1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ld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utura Bk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uerth Extra Bold Con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 Bold">
    <w:altName w:val="Wuerth"/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FuturaSB-Book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uerth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C09A" w14:textId="3C23B9A4" w:rsidR="00C22792" w:rsidRPr="00C22792" w:rsidRDefault="00C22792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 xml:space="preserve">nzelsau, </w:t>
    </w:r>
    <w:r w:rsidR="004470FA" w:rsidRPr="00A439DC">
      <w:rPr>
        <w:rFonts w:ascii="Wuerth Book" w:hAnsi="Wuerth Book" w:cs="FuturaSB-Book"/>
        <w:color w:val="000000"/>
        <w:sz w:val="14"/>
        <w:szCs w:val="14"/>
      </w:rPr>
      <w:t xml:space="preserve">GERMANY </w:t>
    </w:r>
    <w:r w:rsidRPr="00A439DC">
      <w:rPr>
        <w:rFonts w:ascii="Wuerth Book" w:hAnsi="Wuerth Book" w:cs="FuturaSB-Book"/>
        <w:color w:val="000000"/>
        <w:sz w:val="14"/>
        <w:szCs w:val="14"/>
      </w:rPr>
      <w:t>· T +49 7940 15-0 · F +49 7940 15-1000 · www.wuerth.com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D57C7" w14:textId="77777777" w:rsidR="00DE51A1" w:rsidRDefault="00DE51A1" w:rsidP="00C12F62">
      <w:r>
        <w:separator/>
      </w:r>
    </w:p>
  </w:footnote>
  <w:footnote w:type="continuationSeparator" w:id="0">
    <w:p w14:paraId="79C76970" w14:textId="77777777" w:rsidR="00DE51A1" w:rsidRDefault="00DE51A1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0AE4" w14:textId="77777777" w:rsidR="00C12F62" w:rsidRDefault="00C12F62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16FA82DD">
              <wp:simplePos x="0" y="0"/>
              <wp:positionH relativeFrom="column">
                <wp:posOffset>4065905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C12F62" w:rsidRDefault="00C12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2E3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0.15pt;margin-top:-1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" filled="f" stroked="f">
              <v:textbox>
                <w:txbxContent>
                  <w:p w14:paraId="2F097ED0" w14:textId="77777777" w:rsidR="00C12F62" w:rsidRDefault="00C12F62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4CC1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6558B"/>
    <w:multiLevelType w:val="multilevel"/>
    <w:tmpl w:val="FEFA7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2543C"/>
    <w:multiLevelType w:val="hybridMultilevel"/>
    <w:tmpl w:val="918AF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F1831"/>
    <w:multiLevelType w:val="hybridMultilevel"/>
    <w:tmpl w:val="303A865E"/>
    <w:lvl w:ilvl="0" w:tplc="A2AE6A58">
      <w:numFmt w:val="bullet"/>
      <w:lvlText w:val="•"/>
      <w:lvlJc w:val="left"/>
      <w:pPr>
        <w:ind w:left="720" w:hanging="360"/>
      </w:pPr>
      <w:rPr>
        <w:rFonts w:ascii="Wuerth Book" w:eastAsia="Times New Roman" w:hAnsi="Wuerth Book" w:cs="FuturaSB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443CE"/>
    <w:multiLevelType w:val="hybridMultilevel"/>
    <w:tmpl w:val="FEF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EC"/>
    <w:rsid w:val="00024CFB"/>
    <w:rsid w:val="00054A87"/>
    <w:rsid w:val="0009562A"/>
    <w:rsid w:val="000B58AD"/>
    <w:rsid w:val="00132569"/>
    <w:rsid w:val="00161943"/>
    <w:rsid w:val="00164BCD"/>
    <w:rsid w:val="00185FC9"/>
    <w:rsid w:val="001E4FF0"/>
    <w:rsid w:val="001F7375"/>
    <w:rsid w:val="0020038A"/>
    <w:rsid w:val="00342B52"/>
    <w:rsid w:val="003851AD"/>
    <w:rsid w:val="00385B7A"/>
    <w:rsid w:val="003E2141"/>
    <w:rsid w:val="003E65F8"/>
    <w:rsid w:val="003F1B5B"/>
    <w:rsid w:val="004470FA"/>
    <w:rsid w:val="0045639C"/>
    <w:rsid w:val="004C6F98"/>
    <w:rsid w:val="00504D08"/>
    <w:rsid w:val="00555BD6"/>
    <w:rsid w:val="00557E56"/>
    <w:rsid w:val="00567AB9"/>
    <w:rsid w:val="00576071"/>
    <w:rsid w:val="005F14E4"/>
    <w:rsid w:val="006615CF"/>
    <w:rsid w:val="00667843"/>
    <w:rsid w:val="00723246"/>
    <w:rsid w:val="007F0C46"/>
    <w:rsid w:val="00846C82"/>
    <w:rsid w:val="00862333"/>
    <w:rsid w:val="00862E58"/>
    <w:rsid w:val="008A08F0"/>
    <w:rsid w:val="008F411D"/>
    <w:rsid w:val="0094124E"/>
    <w:rsid w:val="00963EBF"/>
    <w:rsid w:val="00987CCD"/>
    <w:rsid w:val="009A4241"/>
    <w:rsid w:val="009A462B"/>
    <w:rsid w:val="009B7FFE"/>
    <w:rsid w:val="00A3583B"/>
    <w:rsid w:val="00A439DC"/>
    <w:rsid w:val="00A5751B"/>
    <w:rsid w:val="00AF2AB2"/>
    <w:rsid w:val="00B1349B"/>
    <w:rsid w:val="00B977EC"/>
    <w:rsid w:val="00C12F62"/>
    <w:rsid w:val="00C22792"/>
    <w:rsid w:val="00C70A16"/>
    <w:rsid w:val="00C8782C"/>
    <w:rsid w:val="00DE51A1"/>
    <w:rsid w:val="00E027CB"/>
    <w:rsid w:val="00E76182"/>
    <w:rsid w:val="00E9678F"/>
    <w:rsid w:val="00E96F26"/>
    <w:rsid w:val="00EE4D7C"/>
    <w:rsid w:val="00F062A4"/>
    <w:rsid w:val="00F21A38"/>
    <w:rsid w:val="00FA1E54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9973D"/>
  <w15:docId w15:val="{919A1E48-D022-4F23-B601-BA80F8C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unhideWhenUsed/>
    <w:rsid w:val="004470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562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95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D430C-9797-A64C-8DA3-C2E0523D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Steffen Fürsich</cp:lastModifiedBy>
  <cp:revision>4</cp:revision>
  <dcterms:created xsi:type="dcterms:W3CDTF">2020-09-18T04:55:00Z</dcterms:created>
  <dcterms:modified xsi:type="dcterms:W3CDTF">2020-09-18T04:58:00Z</dcterms:modified>
</cp:coreProperties>
</file>